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DA44" w14:textId="12A24593" w:rsidR="0095399A" w:rsidRPr="0095399A" w:rsidRDefault="0095399A" w:rsidP="00651B05">
      <w:pPr>
        <w:pStyle w:val="Listaszerbekezds"/>
        <w:numPr>
          <w:ilvl w:val="0"/>
          <w:numId w:val="5"/>
        </w:numPr>
        <w:shd w:val="clear" w:color="auto" w:fill="FFFFFF" w:themeFill="background1"/>
        <w:spacing w:before="75" w:after="75" w:line="330" w:lineRule="atLeast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hu-HU"/>
        </w:rPr>
      </w:pPr>
      <w:r>
        <w:rPr>
          <w:rFonts w:eastAsia="Times New Roman" w:cstheme="minorHAnsi"/>
          <w:b/>
          <w:bCs/>
          <w:color w:val="0070C0"/>
          <w:sz w:val="28"/>
          <w:szCs w:val="28"/>
          <w:lang w:eastAsia="hu-HU"/>
        </w:rPr>
        <w:t>Preambulum</w:t>
      </w:r>
    </w:p>
    <w:p w14:paraId="55F39B37" w14:textId="78C9BD46" w:rsidR="00936E1B" w:rsidRPr="006B0470" w:rsidRDefault="0095180E" w:rsidP="00651B05">
      <w:pPr>
        <w:shd w:val="clear" w:color="auto" w:fill="FFFFFF" w:themeFill="background1"/>
        <w:spacing w:before="75" w:after="75" w:line="330" w:lineRule="atLeast"/>
        <w:jc w:val="both"/>
        <w:rPr>
          <w:rFonts w:eastAsia="Times New Roman" w:cstheme="minorHAnsi"/>
          <w:color w:val="000000" w:themeColor="text1"/>
          <w:lang w:eastAsia="hu-HU"/>
        </w:rPr>
      </w:pPr>
      <w:r w:rsidRPr="00F52067">
        <w:rPr>
          <w:rFonts w:eastAsia="Times New Roman" w:cstheme="minorHAnsi"/>
          <w:lang w:eastAsia="hu-HU"/>
        </w:rPr>
        <w:t xml:space="preserve">A </w:t>
      </w:r>
      <w:r w:rsidRPr="00936E1B">
        <w:rPr>
          <w:rFonts w:eastAsia="Times New Roman" w:cstheme="minorHAnsi"/>
          <w:b/>
          <w:bCs/>
          <w:lang w:eastAsia="hu-HU"/>
        </w:rPr>
        <w:t xml:space="preserve">BIONIKA </w:t>
      </w:r>
      <w:r w:rsidR="000D3661">
        <w:rPr>
          <w:rFonts w:eastAsia="Times New Roman" w:cstheme="minorHAnsi"/>
          <w:b/>
          <w:bCs/>
          <w:lang w:eastAsia="hu-HU"/>
        </w:rPr>
        <w:t>MEDLINE</w:t>
      </w:r>
      <w:r w:rsidRPr="00936E1B">
        <w:rPr>
          <w:rFonts w:eastAsia="Times New Roman" w:cstheme="minorHAnsi"/>
          <w:b/>
          <w:bCs/>
          <w:lang w:eastAsia="hu-HU"/>
        </w:rPr>
        <w:t xml:space="preserve"> </w:t>
      </w:r>
      <w:r w:rsidR="00AD6DC9">
        <w:rPr>
          <w:rFonts w:eastAsia="Times New Roman" w:cstheme="minorHAnsi"/>
          <w:b/>
          <w:bCs/>
          <w:lang w:eastAsia="hu-HU"/>
        </w:rPr>
        <w:t xml:space="preserve">Orvostechnikai </w:t>
      </w:r>
      <w:r w:rsidRPr="00936E1B">
        <w:rPr>
          <w:rFonts w:eastAsia="Times New Roman" w:cstheme="minorHAnsi"/>
          <w:b/>
          <w:bCs/>
          <w:lang w:eastAsia="hu-HU"/>
        </w:rPr>
        <w:t>Kft.</w:t>
      </w:r>
      <w:r w:rsidRPr="00F52067">
        <w:rPr>
          <w:rFonts w:eastAsia="Times New Roman" w:cstheme="minorHAnsi"/>
          <w:lang w:eastAsia="hu-HU"/>
        </w:rPr>
        <w:t xml:space="preserve"> (székhelye: 3516 Miskolc, Tégla u. 29., adószám: 11443915-2-05, cégjegyzékszám: 05-09-005354, cégjegyzéket vezető bíróság: Miskolci Törvényszék Cégbírósága</w:t>
      </w:r>
      <w:r w:rsidR="004E020E">
        <w:rPr>
          <w:rFonts w:eastAsia="Times New Roman" w:cstheme="minorHAnsi"/>
          <w:lang w:eastAsia="hu-HU"/>
        </w:rPr>
        <w:t>,</w:t>
      </w:r>
      <w:r w:rsidR="00AD6DC9">
        <w:rPr>
          <w:rFonts w:eastAsia="Times New Roman" w:cstheme="minorHAnsi"/>
          <w:lang w:eastAsia="hu-HU"/>
        </w:rPr>
        <w:t xml:space="preserve"> </w:t>
      </w:r>
      <w:r w:rsidR="00AD6DC9" w:rsidRPr="00832F88">
        <w:rPr>
          <w:rFonts w:eastAsia="Times New Roman" w:cstheme="minorHAnsi"/>
          <w:b/>
          <w:bCs/>
          <w:lang w:eastAsia="hu-HU"/>
        </w:rPr>
        <w:t xml:space="preserve">a továbbiakban </w:t>
      </w:r>
      <w:r w:rsidR="00AD6DC9" w:rsidRPr="00AD6DC9">
        <w:rPr>
          <w:rFonts w:eastAsia="Times New Roman" w:cstheme="minorHAnsi"/>
          <w:b/>
          <w:bCs/>
          <w:lang w:eastAsia="hu-HU"/>
        </w:rPr>
        <w:t>BIONIKA</w:t>
      </w:r>
      <w:r w:rsidR="00AD6DC9">
        <w:rPr>
          <w:rFonts w:eastAsia="Times New Roman" w:cstheme="minorHAnsi"/>
          <w:lang w:eastAsia="hu-HU"/>
        </w:rPr>
        <w:t>)</w:t>
      </w:r>
      <w:r w:rsidR="004E020E">
        <w:rPr>
          <w:rFonts w:eastAsia="Times New Roman" w:cstheme="minorHAnsi"/>
          <w:lang w:eastAsia="hu-HU"/>
        </w:rPr>
        <w:t xml:space="preserve"> </w:t>
      </w:r>
      <w:r w:rsidR="00936E1B">
        <w:rPr>
          <w:rFonts w:eastAsia="Times New Roman" w:cstheme="minorHAnsi"/>
          <w:lang w:eastAsia="hu-HU"/>
        </w:rPr>
        <w:t xml:space="preserve">jelen Általános Szerződési </w:t>
      </w:r>
      <w:r w:rsidR="00936E1B" w:rsidRPr="00E6426C">
        <w:rPr>
          <w:rFonts w:eastAsia="Times New Roman" w:cstheme="minorHAnsi"/>
          <w:lang w:eastAsia="hu-HU"/>
        </w:rPr>
        <w:t>Feltételei</w:t>
      </w:r>
      <w:r w:rsidR="00936E1B">
        <w:rPr>
          <w:rFonts w:eastAsia="Times New Roman" w:cstheme="minorHAnsi"/>
          <w:lang w:eastAsia="hu-HU"/>
        </w:rPr>
        <w:t xml:space="preserve"> </w:t>
      </w:r>
      <w:r w:rsidR="00936E1B" w:rsidRPr="00151BCA">
        <w:rPr>
          <w:rFonts w:eastAsia="Times New Roman" w:cstheme="minorHAnsi"/>
          <w:b/>
          <w:bCs/>
          <w:lang w:eastAsia="hu-HU"/>
        </w:rPr>
        <w:t>(a továbbiakban ÁSZF)</w:t>
      </w:r>
      <w:r w:rsidR="00936E1B">
        <w:rPr>
          <w:rFonts w:eastAsia="Times New Roman" w:cstheme="minorHAnsi"/>
          <w:lang w:eastAsia="hu-HU"/>
        </w:rPr>
        <w:t xml:space="preserve"> </w:t>
      </w:r>
      <w:r w:rsidR="00936E1B" w:rsidRPr="00A07DAE">
        <w:rPr>
          <w:rFonts w:eastAsia="Times New Roman" w:cstheme="minorHAnsi"/>
          <w:lang w:eastAsia="hu-HU"/>
        </w:rPr>
        <w:t>202</w:t>
      </w:r>
      <w:r w:rsidR="00AC26C8" w:rsidRPr="00A07DAE">
        <w:rPr>
          <w:rFonts w:eastAsia="Times New Roman" w:cstheme="minorHAnsi"/>
          <w:lang w:eastAsia="hu-HU"/>
        </w:rPr>
        <w:t>5</w:t>
      </w:r>
      <w:r w:rsidR="00936E1B" w:rsidRPr="00A07DAE">
        <w:rPr>
          <w:rFonts w:eastAsia="Times New Roman" w:cstheme="minorHAnsi"/>
          <w:lang w:eastAsia="hu-HU"/>
        </w:rPr>
        <w:t>.</w:t>
      </w:r>
      <w:r w:rsidR="00CE2091" w:rsidRPr="00A07DAE">
        <w:rPr>
          <w:rFonts w:eastAsia="Times New Roman" w:cstheme="minorHAnsi"/>
          <w:lang w:eastAsia="hu-HU"/>
        </w:rPr>
        <w:t>0</w:t>
      </w:r>
      <w:r w:rsidR="000D3661" w:rsidRPr="00A07DAE">
        <w:rPr>
          <w:rFonts w:eastAsia="Times New Roman" w:cstheme="minorHAnsi"/>
          <w:lang w:eastAsia="hu-HU"/>
        </w:rPr>
        <w:t>3</w:t>
      </w:r>
      <w:r w:rsidR="00CE2091" w:rsidRPr="00A07DAE">
        <w:rPr>
          <w:rFonts w:eastAsia="Times New Roman" w:cstheme="minorHAnsi"/>
          <w:lang w:eastAsia="hu-HU"/>
        </w:rPr>
        <w:t>.</w:t>
      </w:r>
      <w:r w:rsidR="000540B1" w:rsidRPr="00A07DAE">
        <w:rPr>
          <w:rFonts w:eastAsia="Times New Roman" w:cstheme="minorHAnsi"/>
          <w:lang w:eastAsia="hu-HU"/>
        </w:rPr>
        <w:t>2</w:t>
      </w:r>
      <w:r w:rsidR="00AC26C8" w:rsidRPr="00A07DAE">
        <w:rPr>
          <w:rFonts w:eastAsia="Times New Roman" w:cstheme="minorHAnsi"/>
          <w:lang w:eastAsia="hu-HU"/>
        </w:rPr>
        <w:t>1</w:t>
      </w:r>
      <w:r w:rsidR="00CE2091" w:rsidRPr="00A07DAE">
        <w:rPr>
          <w:rFonts w:eastAsia="Times New Roman" w:cstheme="minorHAnsi"/>
          <w:lang w:eastAsia="hu-HU"/>
        </w:rPr>
        <w:t>.</w:t>
      </w:r>
      <w:r w:rsidR="00936E1B" w:rsidRPr="00A07DAE">
        <w:rPr>
          <w:rFonts w:eastAsia="Times New Roman" w:cstheme="minorHAnsi"/>
          <w:lang w:eastAsia="hu-HU"/>
        </w:rPr>
        <w:t xml:space="preserve"> napján lépnek hatályba, amely feltételek a BIONIKA </w:t>
      </w:r>
      <w:r w:rsidR="000D3661" w:rsidRPr="00A07DAE">
        <w:rPr>
          <w:rFonts w:eastAsia="Times New Roman" w:cstheme="minorHAnsi"/>
          <w:lang w:eastAsia="hu-HU"/>
        </w:rPr>
        <w:t>MEDLINE</w:t>
      </w:r>
      <w:r w:rsidR="00936E1B" w:rsidRPr="00A07DAE">
        <w:rPr>
          <w:rFonts w:eastAsia="Times New Roman" w:cstheme="minorHAnsi"/>
          <w:lang w:eastAsia="hu-HU"/>
        </w:rPr>
        <w:t xml:space="preserve"> Kft. által </w:t>
      </w:r>
      <w:proofErr w:type="gramStart"/>
      <w:r w:rsidR="00936E1B" w:rsidRPr="00A07DAE">
        <w:rPr>
          <w:rFonts w:eastAsia="Times New Roman" w:cstheme="minorHAnsi"/>
          <w:lang w:eastAsia="hu-HU"/>
        </w:rPr>
        <w:t>nyújtott</w:t>
      </w:r>
      <w:r w:rsidR="00936E1B">
        <w:rPr>
          <w:rFonts w:eastAsia="Times New Roman" w:cstheme="minorHAnsi"/>
          <w:lang w:eastAsia="hu-HU"/>
        </w:rPr>
        <w:t xml:space="preserve"> </w:t>
      </w:r>
      <w:r w:rsidR="004C0064">
        <w:rPr>
          <w:rFonts w:eastAsia="Times New Roman" w:cstheme="minorHAnsi"/>
          <w:lang w:eastAsia="hu-HU"/>
        </w:rPr>
        <w:t xml:space="preserve"> </w:t>
      </w:r>
      <w:r w:rsidR="00936E1B">
        <w:rPr>
          <w:rFonts w:eastAsia="Times New Roman" w:cstheme="minorHAnsi"/>
          <w:lang w:eastAsia="hu-HU"/>
        </w:rPr>
        <w:t>kereskedelmi</w:t>
      </w:r>
      <w:proofErr w:type="gramEnd"/>
      <w:r w:rsidR="00936E1B">
        <w:rPr>
          <w:rFonts w:eastAsia="Times New Roman" w:cstheme="minorHAnsi"/>
          <w:lang w:eastAsia="hu-HU"/>
        </w:rPr>
        <w:t xml:space="preserve"> szolgáltatásra vonatkoznak.</w:t>
      </w:r>
      <w:r w:rsidR="00157ADC">
        <w:rPr>
          <w:rFonts w:eastAsia="Times New Roman" w:cstheme="minorHAnsi"/>
          <w:lang w:eastAsia="hu-HU"/>
        </w:rPr>
        <w:t xml:space="preserve"> </w:t>
      </w:r>
      <w:r w:rsidR="006B0470">
        <w:rPr>
          <w:rFonts w:eastAsia="Times New Roman" w:cstheme="minorHAnsi"/>
          <w:lang w:eastAsia="hu-HU"/>
        </w:rPr>
        <w:t>Jelen ÁSZF-</w:t>
      </w:r>
      <w:proofErr w:type="spellStart"/>
      <w:r w:rsidR="006B0470">
        <w:rPr>
          <w:rFonts w:eastAsia="Times New Roman" w:cstheme="minorHAnsi"/>
          <w:lang w:eastAsia="hu-HU"/>
        </w:rPr>
        <w:t>et</w:t>
      </w:r>
      <w:proofErr w:type="spellEnd"/>
      <w:r w:rsidR="006B0470">
        <w:rPr>
          <w:rFonts w:eastAsia="Times New Roman" w:cstheme="minorHAnsi"/>
          <w:lang w:eastAsia="hu-HU"/>
        </w:rPr>
        <w:t xml:space="preserve"> kiegészítik a BIONIKA által nyújtott e-kereskedelemre vonatkozó </w:t>
      </w:r>
      <w:r w:rsidR="006B0470" w:rsidRPr="006B0470">
        <w:rPr>
          <w:rFonts w:eastAsia="Times New Roman" w:cstheme="minorHAnsi"/>
          <w:b/>
          <w:bCs/>
          <w:lang w:eastAsia="hu-HU"/>
        </w:rPr>
        <w:t>webshop ÁSZF</w:t>
      </w:r>
      <w:r w:rsidR="006B0470">
        <w:rPr>
          <w:rFonts w:eastAsia="Times New Roman" w:cstheme="minorHAnsi"/>
          <w:lang w:eastAsia="hu-HU"/>
        </w:rPr>
        <w:t xml:space="preserve"> rendelkezései, amely elérhető a </w:t>
      </w:r>
      <w:hyperlink r:id="rId11" w:history="1">
        <w:r w:rsidR="006B0470" w:rsidRPr="000F74E7">
          <w:rPr>
            <w:rStyle w:val="Hiperhivatkozs"/>
            <w:rFonts w:eastAsia="Times New Roman" w:cstheme="minorHAnsi"/>
            <w:color w:val="034990" w:themeColor="hyperlink" w:themeShade="BF"/>
            <w:lang w:eastAsia="hu-HU"/>
          </w:rPr>
          <w:t>https://shop.bionika.hu/pages/adatkezelesi-tajekoztato</w:t>
        </w:r>
      </w:hyperlink>
      <w:r w:rsidR="006B0470">
        <w:rPr>
          <w:rFonts w:eastAsia="Times New Roman" w:cstheme="minorHAnsi"/>
          <w:color w:val="2E74B5" w:themeColor="accent5" w:themeShade="BF"/>
          <w:lang w:eastAsia="hu-HU"/>
        </w:rPr>
        <w:t xml:space="preserve"> </w:t>
      </w:r>
      <w:r w:rsidR="006B0470">
        <w:rPr>
          <w:rFonts w:eastAsia="Times New Roman" w:cstheme="minorHAnsi"/>
          <w:color w:val="000000" w:themeColor="text1"/>
          <w:lang w:eastAsia="hu-HU"/>
        </w:rPr>
        <w:t>internetes oldalon.</w:t>
      </w:r>
    </w:p>
    <w:p w14:paraId="7D9663D2" w14:textId="77777777" w:rsidR="003515A4" w:rsidRPr="003515A4" w:rsidRDefault="003515A4" w:rsidP="00651B05">
      <w:pPr>
        <w:shd w:val="clear" w:color="auto" w:fill="FFFFFF" w:themeFill="background1"/>
        <w:spacing w:before="75" w:after="75" w:line="330" w:lineRule="atLeast"/>
        <w:jc w:val="both"/>
        <w:rPr>
          <w:rFonts w:eastAsia="Times New Roman" w:cstheme="minorHAnsi"/>
          <w:lang w:eastAsia="hu-HU"/>
        </w:rPr>
      </w:pPr>
    </w:p>
    <w:bookmarkStart w:id="0" w:name="_Hlk193705336"/>
    <w:p w14:paraId="0D805D23" w14:textId="77777777" w:rsidR="0095180E" w:rsidRPr="00D35B17" w:rsidRDefault="0095180E" w:rsidP="00651B05">
      <w:pPr>
        <w:pStyle w:val="Listaszerbekezds"/>
        <w:numPr>
          <w:ilvl w:val="0"/>
          <w:numId w:val="5"/>
        </w:numPr>
        <w:shd w:val="clear" w:color="auto" w:fill="FFFFFF" w:themeFill="background1"/>
        <w:spacing w:before="75" w:after="75" w:line="330" w:lineRule="atLeast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hu-HU"/>
        </w:rPr>
      </w:pPr>
      <w:r>
        <w:fldChar w:fldCharType="begin"/>
      </w:r>
      <w:r>
        <w:instrText>HYPERLINK "javascript:void(0);"</w:instrText>
      </w:r>
      <w:r>
        <w:fldChar w:fldCharType="separate"/>
      </w:r>
      <w:r w:rsidRPr="00D35B17">
        <w:rPr>
          <w:rFonts w:eastAsia="Times New Roman" w:cstheme="minorHAnsi"/>
          <w:b/>
          <w:bCs/>
          <w:color w:val="0070C0"/>
          <w:sz w:val="28"/>
          <w:szCs w:val="28"/>
          <w:lang w:eastAsia="hu-HU"/>
        </w:rPr>
        <w:t>Cégadatok, elérhetőségek</w:t>
      </w:r>
      <w:r>
        <w:fldChar w:fldCharType="end"/>
      </w:r>
    </w:p>
    <w:tbl>
      <w:tblPr>
        <w:tblW w:w="80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6"/>
        <w:gridCol w:w="3821"/>
      </w:tblGrid>
      <w:tr w:rsidR="0095180E" w:rsidRPr="00F52067" w14:paraId="7227EB29" w14:textId="77777777" w:rsidTr="003515A4">
        <w:trPr>
          <w:trHeight w:val="293"/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14:paraId="1081C648" w14:textId="6D66FCDA" w:rsidR="0095180E" w:rsidRPr="00F52067" w:rsidRDefault="00D97D3A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lang w:eastAsia="hu-HU"/>
              </w:rPr>
              <w:t>Név</w:t>
            </w:r>
            <w:r w:rsidR="0095180E" w:rsidRPr="00F52067">
              <w:rPr>
                <w:rFonts w:eastAsia="Times New Roman" w:cstheme="minorHAnsi"/>
                <w:b/>
                <w:bCs/>
                <w:lang w:eastAsia="hu-H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DA08555" w14:textId="1DB8879D" w:rsidR="0095180E" w:rsidRPr="00F52067" w:rsidRDefault="0095180E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52067">
              <w:rPr>
                <w:rFonts w:eastAsia="Times New Roman" w:cstheme="minorHAnsi"/>
                <w:lang w:eastAsia="hu-HU"/>
              </w:rPr>
              <w:t xml:space="preserve">BIONIKA </w:t>
            </w:r>
            <w:r w:rsidR="000D3661">
              <w:rPr>
                <w:rFonts w:eastAsia="Times New Roman" w:cstheme="minorHAnsi"/>
                <w:lang w:eastAsia="hu-HU"/>
              </w:rPr>
              <w:t>MEDLINE</w:t>
            </w:r>
            <w:r w:rsidRPr="00F52067">
              <w:rPr>
                <w:rFonts w:eastAsia="Times New Roman" w:cstheme="minorHAnsi"/>
                <w:lang w:eastAsia="hu-HU"/>
              </w:rPr>
              <w:t xml:space="preserve"> Kft.</w:t>
            </w:r>
          </w:p>
        </w:tc>
      </w:tr>
      <w:tr w:rsidR="0095180E" w:rsidRPr="00F52067" w14:paraId="725AEB85" w14:textId="77777777" w:rsidTr="003515A4">
        <w:trPr>
          <w:trHeight w:val="321"/>
          <w:tblCellSpacing w:w="15" w:type="dxa"/>
        </w:trPr>
        <w:tc>
          <w:tcPr>
            <w:tcW w:w="0" w:type="auto"/>
            <w:vAlign w:val="center"/>
            <w:hideMark/>
          </w:tcPr>
          <w:p w14:paraId="00758992" w14:textId="346CE31E" w:rsidR="0095180E" w:rsidRPr="00F52067" w:rsidRDefault="00D97D3A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lang w:eastAsia="hu-HU"/>
              </w:rPr>
              <w:t>E-</w:t>
            </w:r>
            <w:r w:rsidR="0095180E" w:rsidRPr="00F52067">
              <w:rPr>
                <w:rFonts w:eastAsia="Times New Roman" w:cstheme="minorHAnsi"/>
                <w:b/>
                <w:bCs/>
                <w:lang w:eastAsia="hu-HU"/>
              </w:rPr>
              <w:t>mail cím:</w:t>
            </w:r>
          </w:p>
        </w:tc>
        <w:tc>
          <w:tcPr>
            <w:tcW w:w="0" w:type="auto"/>
            <w:vAlign w:val="center"/>
            <w:hideMark/>
          </w:tcPr>
          <w:p w14:paraId="382B5B50" w14:textId="77777777" w:rsidR="0095180E" w:rsidRPr="00730659" w:rsidRDefault="0095180E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hyperlink r:id="rId12" w:tooltip="info@bionika.hu" w:history="1">
              <w:r w:rsidRPr="00AC26C8">
                <w:rPr>
                  <w:rFonts w:eastAsia="Times New Roman" w:cstheme="minorHAnsi"/>
                  <w:lang w:eastAsia="hu-HU"/>
                </w:rPr>
                <w:t>info@bionika.hu</w:t>
              </w:r>
            </w:hyperlink>
          </w:p>
        </w:tc>
      </w:tr>
      <w:tr w:rsidR="0095180E" w:rsidRPr="00F52067" w14:paraId="466BB955" w14:textId="77777777" w:rsidTr="003515A4">
        <w:trPr>
          <w:trHeight w:val="306"/>
          <w:tblCellSpacing w:w="15" w:type="dxa"/>
        </w:trPr>
        <w:tc>
          <w:tcPr>
            <w:tcW w:w="0" w:type="auto"/>
            <w:vAlign w:val="center"/>
            <w:hideMark/>
          </w:tcPr>
          <w:p w14:paraId="250A425B" w14:textId="5C3F8E4C" w:rsidR="0095180E" w:rsidRPr="00F52067" w:rsidRDefault="00D97D3A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lang w:eastAsia="hu-HU"/>
              </w:rPr>
              <w:t>T</w:t>
            </w:r>
            <w:r w:rsidR="0095180E" w:rsidRPr="00F52067">
              <w:rPr>
                <w:rFonts w:eastAsia="Times New Roman" w:cstheme="minorHAnsi"/>
                <w:b/>
                <w:bCs/>
                <w:lang w:eastAsia="hu-HU"/>
              </w:rPr>
              <w:t>elefonszám:</w:t>
            </w:r>
          </w:p>
        </w:tc>
        <w:tc>
          <w:tcPr>
            <w:tcW w:w="0" w:type="auto"/>
            <w:vAlign w:val="center"/>
            <w:hideMark/>
          </w:tcPr>
          <w:p w14:paraId="15A06C69" w14:textId="11EA7C5F" w:rsidR="0095180E" w:rsidRPr="007F530F" w:rsidRDefault="007F530F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7F530F">
              <w:rPr>
                <w:rFonts w:eastAsia="Times New Roman" w:cstheme="minorHAnsi"/>
                <w:lang w:eastAsia="hu-HU"/>
              </w:rPr>
              <w:t>+ 36 20 964 4146</w:t>
            </w:r>
          </w:p>
        </w:tc>
      </w:tr>
      <w:tr w:rsidR="0095180E" w:rsidRPr="00F52067" w14:paraId="17F622D1" w14:textId="77777777" w:rsidTr="003515A4">
        <w:trPr>
          <w:trHeight w:val="306"/>
          <w:tblCellSpacing w:w="15" w:type="dxa"/>
        </w:trPr>
        <w:tc>
          <w:tcPr>
            <w:tcW w:w="0" w:type="auto"/>
            <w:vAlign w:val="center"/>
            <w:hideMark/>
          </w:tcPr>
          <w:p w14:paraId="2DB1CCC5" w14:textId="152D99A7" w:rsidR="0095180E" w:rsidRPr="00F52067" w:rsidRDefault="0015014B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lang w:eastAsia="hu-HU"/>
              </w:rPr>
              <w:t>Cím</w:t>
            </w:r>
            <w:r w:rsidR="0095180E" w:rsidRPr="00F52067">
              <w:rPr>
                <w:rFonts w:eastAsia="Times New Roman" w:cstheme="minorHAnsi"/>
                <w:b/>
                <w:bCs/>
                <w:lang w:eastAsia="hu-H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90961B5" w14:textId="77777777" w:rsidR="0095180E" w:rsidRPr="00F52067" w:rsidRDefault="0095180E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52067">
              <w:rPr>
                <w:rFonts w:eastAsia="Times New Roman" w:cstheme="minorHAnsi"/>
                <w:lang w:eastAsia="hu-HU"/>
              </w:rPr>
              <w:t>3516 Miskolc, Tégla u. 29.</w:t>
            </w:r>
          </w:p>
        </w:tc>
      </w:tr>
      <w:tr w:rsidR="0095180E" w:rsidRPr="00F52067" w14:paraId="61385709" w14:textId="77777777" w:rsidTr="003515A4">
        <w:trPr>
          <w:trHeight w:val="306"/>
          <w:tblCellSpacing w:w="15" w:type="dxa"/>
        </w:trPr>
        <w:tc>
          <w:tcPr>
            <w:tcW w:w="0" w:type="auto"/>
            <w:vAlign w:val="center"/>
            <w:hideMark/>
          </w:tcPr>
          <w:p w14:paraId="58A25908" w14:textId="77777777" w:rsidR="0095180E" w:rsidRPr="00F52067" w:rsidRDefault="0095180E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52067">
              <w:rPr>
                <w:rFonts w:eastAsia="Times New Roman" w:cstheme="minorHAnsi"/>
                <w:b/>
                <w:bCs/>
                <w:lang w:eastAsia="hu-HU"/>
              </w:rPr>
              <w:t>Illetékes, v. bejegyző cégbíróság megnevezése:</w:t>
            </w:r>
          </w:p>
        </w:tc>
        <w:tc>
          <w:tcPr>
            <w:tcW w:w="0" w:type="auto"/>
            <w:vAlign w:val="center"/>
            <w:hideMark/>
          </w:tcPr>
          <w:p w14:paraId="673E6F15" w14:textId="77777777" w:rsidR="0095180E" w:rsidRPr="00F52067" w:rsidRDefault="0095180E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52067">
              <w:rPr>
                <w:rFonts w:eastAsia="Times New Roman" w:cstheme="minorHAnsi"/>
                <w:lang w:eastAsia="hu-HU"/>
              </w:rPr>
              <w:t>Miskolci Törvényszék Cégbírósága</w:t>
            </w:r>
          </w:p>
        </w:tc>
      </w:tr>
      <w:tr w:rsidR="0095180E" w:rsidRPr="00F52067" w14:paraId="1ECBB451" w14:textId="77777777" w:rsidTr="003515A4">
        <w:trPr>
          <w:trHeight w:val="321"/>
          <w:tblCellSpacing w:w="15" w:type="dxa"/>
        </w:trPr>
        <w:tc>
          <w:tcPr>
            <w:tcW w:w="0" w:type="auto"/>
            <w:vAlign w:val="center"/>
            <w:hideMark/>
          </w:tcPr>
          <w:p w14:paraId="496FEF60" w14:textId="2C1EA443" w:rsidR="0095180E" w:rsidRPr="00F52067" w:rsidRDefault="00D97D3A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lang w:eastAsia="hu-HU"/>
              </w:rPr>
              <w:t>C</w:t>
            </w:r>
            <w:r w:rsidR="0095180E" w:rsidRPr="00F52067">
              <w:rPr>
                <w:rFonts w:eastAsia="Times New Roman" w:cstheme="minorHAnsi"/>
                <w:b/>
                <w:bCs/>
                <w:lang w:eastAsia="hu-HU"/>
              </w:rPr>
              <w:t>égjegyzék szám:</w:t>
            </w:r>
          </w:p>
        </w:tc>
        <w:tc>
          <w:tcPr>
            <w:tcW w:w="0" w:type="auto"/>
            <w:vAlign w:val="center"/>
            <w:hideMark/>
          </w:tcPr>
          <w:p w14:paraId="663F206C" w14:textId="77777777" w:rsidR="0095180E" w:rsidRPr="00F52067" w:rsidRDefault="0095180E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52067">
              <w:rPr>
                <w:rFonts w:eastAsia="Times New Roman" w:cstheme="minorHAnsi"/>
                <w:lang w:eastAsia="hu-HU"/>
              </w:rPr>
              <w:t>05-09-005354</w:t>
            </w:r>
          </w:p>
        </w:tc>
      </w:tr>
      <w:tr w:rsidR="0095180E" w:rsidRPr="00F52067" w14:paraId="399E5F63" w14:textId="77777777" w:rsidTr="003515A4">
        <w:trPr>
          <w:trHeight w:val="306"/>
          <w:tblCellSpacing w:w="15" w:type="dxa"/>
        </w:trPr>
        <w:tc>
          <w:tcPr>
            <w:tcW w:w="0" w:type="auto"/>
            <w:vAlign w:val="center"/>
            <w:hideMark/>
          </w:tcPr>
          <w:p w14:paraId="07D13C2E" w14:textId="1144A9A0" w:rsidR="0095180E" w:rsidRPr="00F52067" w:rsidRDefault="00D97D3A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lang w:eastAsia="hu-HU"/>
              </w:rPr>
              <w:t>A</w:t>
            </w:r>
            <w:r w:rsidR="0095180E" w:rsidRPr="00F52067">
              <w:rPr>
                <w:rFonts w:eastAsia="Times New Roman" w:cstheme="minorHAnsi"/>
                <w:b/>
                <w:bCs/>
                <w:lang w:eastAsia="hu-HU"/>
              </w:rPr>
              <w:t xml:space="preserve">dószám: </w:t>
            </w:r>
          </w:p>
        </w:tc>
        <w:tc>
          <w:tcPr>
            <w:tcW w:w="0" w:type="auto"/>
            <w:vAlign w:val="center"/>
            <w:hideMark/>
          </w:tcPr>
          <w:p w14:paraId="00FE5F65" w14:textId="77777777" w:rsidR="0095180E" w:rsidRPr="00F52067" w:rsidRDefault="0095180E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F52067">
              <w:rPr>
                <w:rFonts w:eastAsia="Times New Roman" w:cstheme="minorHAnsi"/>
                <w:lang w:eastAsia="hu-HU"/>
              </w:rPr>
              <w:t>11443915-2-05</w:t>
            </w:r>
          </w:p>
        </w:tc>
      </w:tr>
      <w:tr w:rsidR="0095180E" w:rsidRPr="00F52067" w14:paraId="319684B4" w14:textId="77777777" w:rsidTr="003515A4">
        <w:trPr>
          <w:trHeight w:val="306"/>
          <w:tblCellSpacing w:w="15" w:type="dxa"/>
        </w:trPr>
        <w:tc>
          <w:tcPr>
            <w:tcW w:w="0" w:type="auto"/>
            <w:vAlign w:val="center"/>
            <w:hideMark/>
          </w:tcPr>
          <w:p w14:paraId="0BBE2D90" w14:textId="24CB46BA" w:rsidR="0095180E" w:rsidRPr="00F52067" w:rsidRDefault="00D97D3A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lang w:eastAsia="hu-HU"/>
              </w:rPr>
              <w:t>B</w:t>
            </w:r>
            <w:r w:rsidR="0095180E" w:rsidRPr="00F52067">
              <w:rPr>
                <w:rFonts w:eastAsia="Times New Roman" w:cstheme="minorHAnsi"/>
                <w:b/>
                <w:bCs/>
                <w:lang w:eastAsia="hu-HU"/>
              </w:rPr>
              <w:t>ankszámla szám:</w:t>
            </w:r>
          </w:p>
        </w:tc>
        <w:tc>
          <w:tcPr>
            <w:tcW w:w="0" w:type="auto"/>
            <w:vAlign w:val="center"/>
            <w:hideMark/>
          </w:tcPr>
          <w:p w14:paraId="19E6AF07" w14:textId="015C9006" w:rsidR="0095180E" w:rsidRPr="00A07DAE" w:rsidRDefault="00432C7C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A07DAE">
              <w:rPr>
                <w:rFonts w:eastAsia="Times New Roman" w:cstheme="minorHAnsi"/>
                <w:lang w:eastAsia="hu-HU"/>
              </w:rPr>
              <w:t>10402764-50527051-80681002</w:t>
            </w:r>
          </w:p>
          <w:p w14:paraId="41D55E7C" w14:textId="77777777" w:rsidR="0095180E" w:rsidRPr="00A07DAE" w:rsidRDefault="0095180E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</w:tr>
      <w:tr w:rsidR="00432C7C" w:rsidRPr="00F52067" w14:paraId="25A8E62D" w14:textId="77777777" w:rsidTr="003515A4">
        <w:trPr>
          <w:trHeight w:val="306"/>
          <w:tblCellSpacing w:w="15" w:type="dxa"/>
        </w:trPr>
        <w:tc>
          <w:tcPr>
            <w:tcW w:w="0" w:type="auto"/>
            <w:vAlign w:val="center"/>
          </w:tcPr>
          <w:p w14:paraId="194B0BEE" w14:textId="1DAE7156" w:rsidR="00432C7C" w:rsidRDefault="00432C7C" w:rsidP="00E4567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u-HU"/>
              </w:rPr>
            </w:pPr>
            <w:r>
              <w:rPr>
                <w:rFonts w:eastAsia="Times New Roman" w:cstheme="minorHAnsi"/>
                <w:b/>
                <w:bCs/>
                <w:lang w:eastAsia="hu-HU"/>
              </w:rPr>
              <w:t>IBAN szám:</w:t>
            </w:r>
          </w:p>
        </w:tc>
        <w:tc>
          <w:tcPr>
            <w:tcW w:w="0" w:type="auto"/>
            <w:vAlign w:val="center"/>
          </w:tcPr>
          <w:p w14:paraId="6F1577FC" w14:textId="690C9469" w:rsidR="00432C7C" w:rsidRPr="00A07DAE" w:rsidRDefault="00432C7C" w:rsidP="00E45678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A07DAE">
              <w:rPr>
                <w:rFonts w:eastAsia="Times New Roman" w:cstheme="minorHAnsi"/>
                <w:lang w:eastAsia="hu-HU"/>
              </w:rPr>
              <w:t>IBAN HU5110402764-50527051-80681002</w:t>
            </w:r>
          </w:p>
        </w:tc>
      </w:tr>
    </w:tbl>
    <w:p w14:paraId="374B6762" w14:textId="77777777" w:rsidR="000E459A" w:rsidRPr="00F52067" w:rsidRDefault="00AD6ACA" w:rsidP="00AD6ACA">
      <w:r>
        <w:br w:type="page"/>
      </w:r>
    </w:p>
    <w:p w14:paraId="62C9EC46" w14:textId="77777777" w:rsidR="0095180E" w:rsidRDefault="00F52067" w:rsidP="000E459A">
      <w:pPr>
        <w:pStyle w:val="Listaszerbekezds"/>
        <w:numPr>
          <w:ilvl w:val="0"/>
          <w:numId w:val="9"/>
        </w:numPr>
        <w:jc w:val="both"/>
        <w:rPr>
          <w:b/>
          <w:bCs/>
          <w:color w:val="0070C0"/>
          <w:sz w:val="28"/>
          <w:szCs w:val="28"/>
        </w:rPr>
      </w:pPr>
      <w:r w:rsidRPr="000E459A">
        <w:rPr>
          <w:b/>
          <w:bCs/>
          <w:color w:val="0070C0"/>
          <w:sz w:val="28"/>
          <w:szCs w:val="28"/>
        </w:rPr>
        <w:lastRenderedPageBreak/>
        <w:t>Általános rendelkezések</w:t>
      </w:r>
    </w:p>
    <w:p w14:paraId="777A2134" w14:textId="4DDBA20E" w:rsidR="006A1138" w:rsidRPr="006A1138" w:rsidRDefault="006A1138" w:rsidP="006A1138">
      <w:pPr>
        <w:jc w:val="both"/>
      </w:pPr>
      <w:r w:rsidRPr="00A07DAE">
        <w:t xml:space="preserve">A BIONIKA fenntartja a jogot a jelen ÁSZF módosítására vagy kiegészítésére. A módosítások, illetve kiegészítések </w:t>
      </w:r>
      <w:bookmarkStart w:id="1" w:name="_Hlk193701333"/>
      <w:r w:rsidR="00D656E7" w:rsidRPr="00A07DAE">
        <w:t xml:space="preserve">a </w:t>
      </w:r>
      <w:hyperlink r:id="rId13" w:history="1">
        <w:r w:rsidR="009A13A6" w:rsidRPr="00A07DAE">
          <w:rPr>
            <w:rStyle w:val="Hiperhivatkozs"/>
          </w:rPr>
          <w:t>https://bionika.hu/pages/altalanos-szerzodesi-feltetelek</w:t>
        </w:r>
      </w:hyperlink>
      <w:r w:rsidR="00D656E7" w:rsidRPr="00A07DAE">
        <w:t xml:space="preserve"> internetes oldalon lesznek elérhetőek. </w:t>
      </w:r>
      <w:bookmarkEnd w:id="1"/>
      <w:r w:rsidRPr="00A07DAE">
        <w:t>A jelen</w:t>
      </w:r>
      <w:r w:rsidR="009A13A6" w:rsidRPr="00A07DAE">
        <w:t xml:space="preserve"> </w:t>
      </w:r>
      <w:r w:rsidRPr="00A07DAE">
        <w:t>ÁSZF bármely változása nem alkalmazandó azon megrendelésekre, amelyek az ilyen</w:t>
      </w:r>
      <w:r w:rsidRPr="00F52067">
        <w:t xml:space="preserve"> módosítás vagy kiegészítés hatálybalépése előtt kerültek leadásra.</w:t>
      </w:r>
    </w:p>
    <w:p w14:paraId="2358B7B0" w14:textId="62621FA9" w:rsidR="00F52067" w:rsidRPr="00F52067" w:rsidRDefault="006B0470" w:rsidP="0095180E">
      <w:pPr>
        <w:jc w:val="both"/>
      </w:pPr>
      <w:r>
        <w:t xml:space="preserve">Jelen ÁSZF a BIONIKA-hoz telefonon vagy e-mailen beérkező megrendelésekből származó vásárlásokra vonatkozik. </w:t>
      </w:r>
      <w:r w:rsidR="00F52067" w:rsidRPr="00F52067">
        <w:t xml:space="preserve">A termékek az ÁSZF-ben meghatározott </w:t>
      </w:r>
      <w:r w:rsidR="00F52067" w:rsidRPr="00A07DAE">
        <w:t xml:space="preserve">feltételekkel </w:t>
      </w:r>
      <w:r w:rsidR="00E40D88" w:rsidRPr="00A07DAE">
        <w:t>vásárolhatók</w:t>
      </w:r>
      <w:r w:rsidR="00E40D88">
        <w:t xml:space="preserve"> </w:t>
      </w:r>
      <w:r w:rsidR="00F52067" w:rsidRPr="00F52067">
        <w:t>meg.</w:t>
      </w:r>
    </w:p>
    <w:p w14:paraId="1D8B8EB7" w14:textId="05FA4E77" w:rsidR="00651B05" w:rsidRDefault="00F52067" w:rsidP="0095180E">
      <w:pPr>
        <w:jc w:val="both"/>
      </w:pPr>
      <w:r w:rsidRPr="00F52067">
        <w:t xml:space="preserve">Az ÁSZF a BIONIKA, mint </w:t>
      </w:r>
      <w:r w:rsidR="002B67E8">
        <w:t>Szolgáltató</w:t>
      </w:r>
      <w:r w:rsidRPr="00F52067">
        <w:t xml:space="preserve"> és a v</w:t>
      </w:r>
      <w:r w:rsidR="007C31B3">
        <w:t xml:space="preserve">ásárló, mint </w:t>
      </w:r>
      <w:proofErr w:type="gramStart"/>
      <w:r w:rsidR="007C31B3">
        <w:t xml:space="preserve">vevő </w:t>
      </w:r>
      <w:r w:rsidRPr="00F52067">
        <w:t xml:space="preserve"> </w:t>
      </w:r>
      <w:r w:rsidRPr="008359DA">
        <w:rPr>
          <w:b/>
          <w:bCs/>
        </w:rPr>
        <w:t>(</w:t>
      </w:r>
      <w:proofErr w:type="gramEnd"/>
      <w:r w:rsidRPr="008359DA">
        <w:rPr>
          <w:b/>
          <w:bCs/>
        </w:rPr>
        <w:t>a továbbiakban: Vásárló)</w:t>
      </w:r>
      <w:r w:rsidRPr="00F52067">
        <w:t xml:space="preserve"> jogait és kötelezettségeit tartalmazza.</w:t>
      </w:r>
      <w:r w:rsidRPr="00F52067">
        <w:br/>
      </w:r>
      <w:r w:rsidRPr="00A32270">
        <w:t xml:space="preserve">Fogyasztók és fogyasztónak nem minősülő szervezetek és jogi személyek is </w:t>
      </w:r>
      <w:proofErr w:type="gramStart"/>
      <w:r w:rsidRPr="00A32270">
        <w:t>jogosultak  vásárolni</w:t>
      </w:r>
      <w:proofErr w:type="gramEnd"/>
      <w:r w:rsidRPr="00A32270">
        <w:t xml:space="preserve"> </w:t>
      </w:r>
      <w:r w:rsidRPr="00A32270">
        <w:rPr>
          <w:b/>
          <w:bCs/>
        </w:rPr>
        <w:t>(továbbiakban együtt, mint Vásárló)</w:t>
      </w:r>
      <w:r w:rsidRPr="00A32270">
        <w:t xml:space="preserve">. </w:t>
      </w:r>
      <w:r w:rsidRPr="00A32270">
        <w:rPr>
          <w:b/>
          <w:bCs/>
        </w:rPr>
        <w:t>A fogyasztónak nem minősülő vásárlók vásárlására az ÁSZF rendelkezései alkalmazandók azzal az eltéréssel, hogy a fogyasztónak nem minősülő vásárlókra nem vonatkoznak a jelen ÁSZF azon rendelkezései, amelyek a jogszabályok szerint kifejezetten a fogyasztókra vonatkoznak. Fogyasztónak minősül a szakmája, önálló foglalkozása vagy üzleti tevékenysége körén kívül eljáró természetes személy, aki a BIONIK</w:t>
      </w:r>
      <w:r w:rsidR="00777C57">
        <w:rPr>
          <w:b/>
          <w:bCs/>
        </w:rPr>
        <w:t>A-</w:t>
      </w:r>
      <w:proofErr w:type="spellStart"/>
      <w:r w:rsidR="00777C57">
        <w:rPr>
          <w:b/>
          <w:bCs/>
        </w:rPr>
        <w:t>v</w:t>
      </w:r>
      <w:r w:rsidR="00EB5A9D">
        <w:rPr>
          <w:b/>
          <w:bCs/>
        </w:rPr>
        <w:t>a</w:t>
      </w:r>
      <w:r w:rsidR="00777C57">
        <w:rPr>
          <w:b/>
          <w:bCs/>
        </w:rPr>
        <w:t>l</w:t>
      </w:r>
      <w:proofErr w:type="spellEnd"/>
      <w:r w:rsidRPr="00A32270">
        <w:rPr>
          <w:b/>
          <w:bCs/>
        </w:rPr>
        <w:t xml:space="preserve"> szerződésre vagy egyéb kereskedelmi kapcsolatba lép.</w:t>
      </w:r>
      <w:r w:rsidRPr="00A32270">
        <w:br/>
        <w:t xml:space="preserve">A rendelés leadásával a rendelést leadó </w:t>
      </w:r>
      <w:r w:rsidR="00151BCA" w:rsidRPr="00A32270">
        <w:t>f</w:t>
      </w:r>
      <w:r w:rsidRPr="00A32270">
        <w:t>ogyasztó, illetve egyéb fogyasztónak nem minősülő Vásárló</w:t>
      </w:r>
      <w:r w:rsidRPr="00F52067">
        <w:t xml:space="preserve"> elismeri, hogy megismerte a jelen ÁSZF-</w:t>
      </w:r>
      <w:proofErr w:type="spellStart"/>
      <w:r w:rsidRPr="00F52067">
        <w:t>et</w:t>
      </w:r>
      <w:proofErr w:type="spellEnd"/>
      <w:r w:rsidRPr="00F52067">
        <w:t>, valamint az Adatkezelési Tájékoztató rendelkezéseit és kifejezetten elfogadja azokat a rendelés leadásakor érvényes szövegezésük szerint.</w:t>
      </w:r>
    </w:p>
    <w:p w14:paraId="0DEEC9AA" w14:textId="77777777" w:rsidR="000E459A" w:rsidRDefault="000E459A" w:rsidP="0095180E">
      <w:pPr>
        <w:jc w:val="both"/>
      </w:pPr>
    </w:p>
    <w:p w14:paraId="0DC8C4B4" w14:textId="77777777" w:rsidR="00A25485" w:rsidRPr="00EF58C6" w:rsidRDefault="00A25485" w:rsidP="00651B05">
      <w:pPr>
        <w:jc w:val="both"/>
        <w:rPr>
          <w:strike/>
        </w:rPr>
      </w:pPr>
    </w:p>
    <w:p w14:paraId="6A2ED4E0" w14:textId="77777777" w:rsidR="00651B05" w:rsidRDefault="00651B05" w:rsidP="000E459A">
      <w:pPr>
        <w:pStyle w:val="Listaszerbekezds"/>
        <w:numPr>
          <w:ilvl w:val="0"/>
          <w:numId w:val="9"/>
        </w:numPr>
        <w:spacing w:before="240"/>
        <w:jc w:val="both"/>
        <w:rPr>
          <w:b/>
          <w:bCs/>
          <w:color w:val="0070C0"/>
          <w:sz w:val="28"/>
          <w:szCs w:val="28"/>
        </w:rPr>
      </w:pPr>
      <w:r w:rsidRPr="00310EC3">
        <w:rPr>
          <w:b/>
          <w:bCs/>
          <w:color w:val="0070C0"/>
          <w:sz w:val="28"/>
          <w:szCs w:val="28"/>
        </w:rPr>
        <w:t>Vásárlás és megrendelés</w:t>
      </w:r>
    </w:p>
    <w:p w14:paraId="380CEF7F" w14:textId="79544E9F" w:rsidR="003676BE" w:rsidRDefault="00B17E27" w:rsidP="009A13A6">
      <w:pPr>
        <w:spacing w:after="0"/>
        <w:jc w:val="both"/>
      </w:pPr>
      <w:r w:rsidRPr="00647FF4">
        <w:t xml:space="preserve">A termékek megrendelhetők e-mailen a </w:t>
      </w:r>
      <w:hyperlink r:id="rId14" w:history="1">
        <w:r w:rsidRPr="003C178F">
          <w:rPr>
            <w:rStyle w:val="Hiperhivatkozs"/>
            <w:u w:val="none"/>
          </w:rPr>
          <w:t>megrendeles@bionika.hu</w:t>
        </w:r>
      </w:hyperlink>
      <w:r w:rsidRPr="00647FF4">
        <w:t xml:space="preserve"> email</w:t>
      </w:r>
      <w:r w:rsidR="009A13A6" w:rsidRPr="00647FF4">
        <w:t xml:space="preserve"> </w:t>
      </w:r>
      <w:r w:rsidRPr="00647FF4">
        <w:t>címen, telefonon a +36-70-555-3231 telefonszámon</w:t>
      </w:r>
      <w:r w:rsidR="003C178F">
        <w:t>. A termékek megrendelhetők továbbá</w:t>
      </w:r>
      <w:r w:rsidRPr="00647FF4">
        <w:t xml:space="preserve"> a </w:t>
      </w:r>
      <w:hyperlink r:id="rId15" w:history="1">
        <w:r w:rsidRPr="003C178F">
          <w:rPr>
            <w:rStyle w:val="Hiperhivatkozs"/>
            <w:u w:val="none"/>
          </w:rPr>
          <w:t>https://shop.bionika.hu</w:t>
        </w:r>
      </w:hyperlink>
      <w:r w:rsidRPr="00647FF4">
        <w:t xml:space="preserve"> internetes oldalon elérhető webáruházban</w:t>
      </w:r>
      <w:r w:rsidR="003C178F">
        <w:t>, amely vásárlásra a fent említett webáruház ÁSZF irányadó.</w:t>
      </w:r>
    </w:p>
    <w:p w14:paraId="6BCE4CC4" w14:textId="59EE90B0" w:rsidR="00B17E27" w:rsidRDefault="00B17E27" w:rsidP="000D4CF1">
      <w:pPr>
        <w:spacing w:after="0"/>
      </w:pPr>
    </w:p>
    <w:p w14:paraId="119C0753" w14:textId="77777777" w:rsidR="00F719F2" w:rsidRDefault="00F719F2" w:rsidP="00E02619">
      <w:pPr>
        <w:spacing w:after="0"/>
        <w:rPr>
          <w:highlight w:val="yellow"/>
        </w:rPr>
      </w:pPr>
    </w:p>
    <w:p w14:paraId="1AF4BCB7" w14:textId="7DB72100" w:rsidR="00EF58C6" w:rsidRPr="00647FF4" w:rsidRDefault="00950C20" w:rsidP="001F348F">
      <w:pPr>
        <w:jc w:val="both"/>
      </w:pPr>
      <w:r w:rsidRPr="00527F9D">
        <w:rPr>
          <w:b/>
          <w:bCs/>
        </w:rPr>
        <w:t xml:space="preserve">A </w:t>
      </w:r>
      <w:r w:rsidR="00EF58C6" w:rsidRPr="00527F9D">
        <w:rPr>
          <w:b/>
          <w:bCs/>
        </w:rPr>
        <w:t xml:space="preserve">megrendelés leadásával a </w:t>
      </w:r>
      <w:r w:rsidRPr="00527F9D">
        <w:rPr>
          <w:b/>
          <w:bCs/>
        </w:rPr>
        <w:t xml:space="preserve">Vásárló </w:t>
      </w:r>
      <w:r w:rsidR="00EF58C6" w:rsidRPr="00527F9D">
        <w:rPr>
          <w:b/>
          <w:bCs/>
        </w:rPr>
        <w:t>elfogadja</w:t>
      </w:r>
      <w:r w:rsidR="00EF58C6" w:rsidRPr="00527F9D">
        <w:t>, hogy</w:t>
      </w:r>
      <w:r w:rsidR="00EF58C6" w:rsidRPr="00647FF4">
        <w:t xml:space="preserve"> </w:t>
      </w:r>
      <w:r w:rsidRPr="00647FF4">
        <w:t>jelenti a BIONIK</w:t>
      </w:r>
      <w:r w:rsidR="00C701CB">
        <w:t>A</w:t>
      </w:r>
      <w:r w:rsidRPr="00647FF4">
        <w:t>-</w:t>
      </w:r>
      <w:proofErr w:type="spellStart"/>
      <w:r w:rsidRPr="00647FF4">
        <w:t>n</w:t>
      </w:r>
      <w:r w:rsidR="00C701CB">
        <w:t>a</w:t>
      </w:r>
      <w:r w:rsidRPr="00647FF4">
        <w:t>k</w:t>
      </w:r>
      <w:proofErr w:type="spellEnd"/>
      <w:r w:rsidRPr="00647FF4">
        <w:t xml:space="preserve"> </w:t>
      </w:r>
      <w:r w:rsidR="00DD28A6" w:rsidRPr="00647FF4">
        <w:t>a termékkel kapcsolatos hibákat</w:t>
      </w:r>
      <w:r w:rsidR="008D4B67" w:rsidRPr="00647FF4">
        <w:t xml:space="preserve">. </w:t>
      </w:r>
      <w:r w:rsidR="00C349F8" w:rsidRPr="00647FF4">
        <w:t xml:space="preserve">Együttműködik annak érdekében, hogy adott esetben meghozzák a szóban forgó eszköz előírásoknak való megfeleléséhez, forgalomból történő kivonásához vagy visszahívásához szükséges korrekciós intézkedéseket. Jelenti továbbá a termékkel kapcsolatos váratlan események feltételezett bekövetkezésére vonatkozóan hozzá érkező bejelentéseket. </w:t>
      </w:r>
    </w:p>
    <w:p w14:paraId="3A409037" w14:textId="0E1161AB" w:rsidR="001F348F" w:rsidRPr="00647FF4" w:rsidRDefault="00EF58C6" w:rsidP="001F348F">
      <w:pPr>
        <w:jc w:val="both"/>
      </w:pPr>
      <w:r w:rsidRPr="00527F9D">
        <w:rPr>
          <w:b/>
          <w:bCs/>
        </w:rPr>
        <w:t>A Vásárló elfogadja</w:t>
      </w:r>
      <w:r w:rsidRPr="00527F9D">
        <w:t>, hogy</w:t>
      </w:r>
      <w:r w:rsidRPr="00647FF4">
        <w:t xml:space="preserve"> n</w:t>
      </w:r>
      <w:r w:rsidR="00C349F8" w:rsidRPr="00647FF4">
        <w:t>yilvántartást vezet a panaszokról, a követelményeknek meg nem felelő eszközökről, valamint az eszközök visszahívásáról és forgalomból történő kivonásáról, továbbá tájékoztat</w:t>
      </w:r>
      <w:r w:rsidRPr="00647FF4">
        <w:t>ja</w:t>
      </w:r>
      <w:r w:rsidR="00C349F8" w:rsidRPr="00647FF4">
        <w:t xml:space="preserve"> a BIONIKA</w:t>
      </w:r>
      <w:r w:rsidRPr="00647FF4">
        <w:t>-t</w:t>
      </w:r>
      <w:r w:rsidR="00C349F8" w:rsidRPr="00647FF4">
        <w:t xml:space="preserve"> ezen tevékenységéről és rendelkezésére bocsát minden információt.</w:t>
      </w:r>
      <w:r w:rsidR="001F348F" w:rsidRPr="00647FF4">
        <w:t xml:space="preserve"> </w:t>
      </w:r>
      <w:r w:rsidR="001C7A7A" w:rsidRPr="00647FF4">
        <w:t xml:space="preserve">A Vásárló ezen visszajelzéseket az </w:t>
      </w:r>
      <w:hyperlink r:id="rId16" w:history="1">
        <w:r w:rsidR="001C7A7A" w:rsidRPr="00647FF4">
          <w:rPr>
            <w:rStyle w:val="Hiperhivatkozs"/>
          </w:rPr>
          <w:t>info@bionika.hu</w:t>
        </w:r>
      </w:hyperlink>
      <w:r w:rsidR="001C7A7A" w:rsidRPr="00647FF4">
        <w:t xml:space="preserve"> email címen vagy a </w:t>
      </w:r>
      <w:r w:rsidR="001C7A7A" w:rsidRPr="00647FF4">
        <w:rPr>
          <w:rFonts w:eastAsia="Times New Roman" w:cstheme="minorHAnsi"/>
          <w:lang w:eastAsia="hu-HU"/>
        </w:rPr>
        <w:t xml:space="preserve">+36 (20) 964-4146 telefonszámon </w:t>
      </w:r>
      <w:r w:rsidR="001C7A7A" w:rsidRPr="00647FF4">
        <w:t>tudja megtenni.</w:t>
      </w:r>
    </w:p>
    <w:p w14:paraId="67827537" w14:textId="7A946B6B" w:rsidR="001F348F" w:rsidRPr="00647FF4" w:rsidRDefault="001F348F" w:rsidP="001F348F">
      <w:pPr>
        <w:jc w:val="both"/>
      </w:pPr>
      <w:r w:rsidRPr="00527F9D">
        <w:rPr>
          <w:b/>
          <w:bCs/>
        </w:rPr>
        <w:t xml:space="preserve">A Vásárló </w:t>
      </w:r>
      <w:r w:rsidR="00EF58C6" w:rsidRPr="00527F9D">
        <w:rPr>
          <w:b/>
          <w:bCs/>
        </w:rPr>
        <w:t>elfogadja továbbá</w:t>
      </w:r>
      <w:r w:rsidR="00EF58C6" w:rsidRPr="00527F9D">
        <w:t>, hogy</w:t>
      </w:r>
      <w:r w:rsidR="00EF58C6" w:rsidRPr="00647FF4">
        <w:t xml:space="preserve"> </w:t>
      </w:r>
      <w:r w:rsidRPr="00647FF4">
        <w:t>jelent</w:t>
      </w:r>
      <w:r w:rsidR="00EF58C6" w:rsidRPr="00647FF4">
        <w:t>i</w:t>
      </w:r>
      <w:r w:rsidRPr="00647FF4">
        <w:t xml:space="preserve"> a tudomására jutott súlyos váratlan eseményeket </w:t>
      </w:r>
      <w:r w:rsidR="001C7A7A" w:rsidRPr="00647FF4">
        <w:t xml:space="preserve">egyrészről </w:t>
      </w:r>
      <w:r w:rsidRPr="00647FF4">
        <w:t>a BIONI</w:t>
      </w:r>
      <w:r w:rsidR="00C701CB">
        <w:t>K</w:t>
      </w:r>
      <w:r w:rsidRPr="00647FF4">
        <w:t>A</w:t>
      </w:r>
      <w:r w:rsidR="00EF58C6" w:rsidRPr="00647FF4">
        <w:t>-</w:t>
      </w:r>
      <w:proofErr w:type="spellStart"/>
      <w:r w:rsidR="00EF58C6" w:rsidRPr="00647FF4">
        <w:t>n</w:t>
      </w:r>
      <w:r w:rsidR="00C701CB">
        <w:t>a</w:t>
      </w:r>
      <w:r w:rsidRPr="00647FF4">
        <w:t>k</w:t>
      </w:r>
      <w:proofErr w:type="spellEnd"/>
      <w:r w:rsidRPr="00647FF4">
        <w:t xml:space="preserve"> </w:t>
      </w:r>
      <w:r w:rsidR="001C7A7A" w:rsidRPr="00647FF4">
        <w:t>az előzőekben közölt elérhetőségeken, másrészről</w:t>
      </w:r>
      <w:r w:rsidRPr="00647FF4">
        <w:t xml:space="preserve"> a Nemzeti Népegészségügyi és Gyógyszerészeti Központnak (cím:</w:t>
      </w:r>
      <w:r w:rsidRPr="00647FF4">
        <w:rPr>
          <w:b/>
          <w:bCs/>
        </w:rPr>
        <w:t> </w:t>
      </w:r>
      <w:r w:rsidRPr="00647FF4">
        <w:t>1097 Budapest, Albert Flórián út 2–6., levelezési cím:</w:t>
      </w:r>
      <w:r w:rsidRPr="00647FF4">
        <w:rPr>
          <w:b/>
          <w:bCs/>
        </w:rPr>
        <w:t> </w:t>
      </w:r>
      <w:r w:rsidRPr="00647FF4">
        <w:t>1437 Budapest, Pf. 777, központi telefonszám:</w:t>
      </w:r>
      <w:r w:rsidRPr="00647FF4">
        <w:rPr>
          <w:b/>
          <w:bCs/>
        </w:rPr>
        <w:t> </w:t>
      </w:r>
      <w:r w:rsidRPr="00647FF4">
        <w:t>(+36 1) 476 1100, e-mail-cím</w:t>
      </w:r>
      <w:r w:rsidRPr="00E007A1">
        <w:rPr>
          <w:b/>
          <w:bCs/>
        </w:rPr>
        <w:t>:</w:t>
      </w:r>
      <w:r w:rsidRPr="00E007A1">
        <w:t> </w:t>
      </w:r>
      <w:hyperlink r:id="rId17" w:tgtFrame="_blank" w:history="1">
        <w:r w:rsidRPr="00E007A1">
          <w:rPr>
            <w:rStyle w:val="Hiperhivatkozs"/>
            <w:u w:val="none"/>
          </w:rPr>
          <w:t>tisztifoorvos@nnk.gov.hu</w:t>
        </w:r>
      </w:hyperlink>
      <w:r w:rsidRPr="00647FF4">
        <w:t>)</w:t>
      </w:r>
    </w:p>
    <w:p w14:paraId="491E6A04" w14:textId="2CA132E4" w:rsidR="00A25485" w:rsidRPr="005B66B9" w:rsidRDefault="001F348F" w:rsidP="00651B05">
      <w:pPr>
        <w:jc w:val="both"/>
        <w:rPr>
          <w:highlight w:val="green"/>
        </w:rPr>
      </w:pPr>
      <w:r>
        <w:rPr>
          <w:highlight w:val="green"/>
        </w:rPr>
        <w:lastRenderedPageBreak/>
        <w:t xml:space="preserve"> </w:t>
      </w:r>
    </w:p>
    <w:p w14:paraId="2ED5EB8E" w14:textId="77777777" w:rsidR="0095180E" w:rsidRPr="00310EC3" w:rsidRDefault="0095180E" w:rsidP="000E459A">
      <w:pPr>
        <w:pStyle w:val="Listaszerbekezds"/>
        <w:numPr>
          <w:ilvl w:val="0"/>
          <w:numId w:val="9"/>
        </w:numPr>
        <w:jc w:val="both"/>
        <w:rPr>
          <w:b/>
          <w:bCs/>
          <w:color w:val="0070C0"/>
          <w:sz w:val="28"/>
          <w:szCs w:val="28"/>
        </w:rPr>
      </w:pPr>
      <w:hyperlink r:id="rId18" w:history="1">
        <w:r w:rsidRPr="00310EC3">
          <w:rPr>
            <w:rStyle w:val="Hiperhivatkozs"/>
            <w:b/>
            <w:bCs/>
            <w:color w:val="0070C0"/>
            <w:sz w:val="28"/>
            <w:szCs w:val="28"/>
            <w:u w:val="none"/>
          </w:rPr>
          <w:t>Fizetés</w:t>
        </w:r>
      </w:hyperlink>
    </w:p>
    <w:p w14:paraId="5FBA60BB" w14:textId="6E36539B" w:rsidR="0095180E" w:rsidRPr="0095180E" w:rsidRDefault="0095180E" w:rsidP="003C178F">
      <w:pPr>
        <w:spacing w:after="0"/>
        <w:jc w:val="both"/>
        <w:rPr>
          <w:b/>
          <w:bCs/>
        </w:rPr>
      </w:pPr>
      <w:r w:rsidRPr="0095180E">
        <w:rPr>
          <w:b/>
          <w:bCs/>
        </w:rPr>
        <w:t xml:space="preserve">Az alábbi </w:t>
      </w:r>
      <w:r w:rsidR="006D5908">
        <w:rPr>
          <w:b/>
          <w:bCs/>
        </w:rPr>
        <w:t xml:space="preserve">fizetési </w:t>
      </w:r>
      <w:r w:rsidRPr="0095180E">
        <w:rPr>
          <w:b/>
          <w:bCs/>
        </w:rPr>
        <w:t>módokat választhatja megrendelése során:</w:t>
      </w:r>
    </w:p>
    <w:p w14:paraId="73536A5F" w14:textId="610678A8" w:rsidR="009715D6" w:rsidRPr="009715D6" w:rsidRDefault="009715D6" w:rsidP="009715D6">
      <w:pPr>
        <w:pStyle w:val="Listaszerbekezds"/>
        <w:numPr>
          <w:ilvl w:val="0"/>
          <w:numId w:val="20"/>
        </w:numPr>
        <w:jc w:val="both"/>
        <w:rPr>
          <w:color w:val="2E74B5" w:themeColor="accent5" w:themeShade="BF"/>
        </w:rPr>
      </w:pPr>
      <w:r w:rsidRPr="009715D6">
        <w:rPr>
          <w:color w:val="2E74B5" w:themeColor="accent5" w:themeShade="BF"/>
        </w:rPr>
        <w:t>Banki átutalás</w:t>
      </w:r>
      <w:r w:rsidRPr="009715D6">
        <w:rPr>
          <w:b/>
          <w:bCs/>
          <w:noProof/>
        </w:rPr>
        <w:drawing>
          <wp:inline distT="0" distB="0" distL="0" distR="0" wp14:anchorId="689B027A" wp14:editId="1EEE04B6">
            <wp:extent cx="381000" cy="381000"/>
            <wp:effectExtent l="0" t="0" r="0" b="0"/>
            <wp:docPr id="1642863515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A39CA" w14:textId="1EE386B1" w:rsidR="009715D6" w:rsidRPr="009715D6" w:rsidRDefault="009715D6" w:rsidP="009715D6">
      <w:pPr>
        <w:pStyle w:val="Listaszerbekezds"/>
        <w:numPr>
          <w:ilvl w:val="0"/>
          <w:numId w:val="20"/>
        </w:numPr>
        <w:jc w:val="both"/>
        <w:rPr>
          <w:color w:val="2E74B5" w:themeColor="accent5" w:themeShade="BF"/>
        </w:rPr>
      </w:pPr>
      <w:r w:rsidRPr="009715D6">
        <w:rPr>
          <w:color w:val="2E74B5" w:themeColor="accent5" w:themeShade="BF"/>
        </w:rPr>
        <w:t>Utánvétel</w:t>
      </w:r>
    </w:p>
    <w:p w14:paraId="0603B30E" w14:textId="0DD28038" w:rsidR="004A3B54" w:rsidRDefault="009715D6" w:rsidP="0095180E">
      <w:pPr>
        <w:pStyle w:val="Listaszerbekezds"/>
        <w:numPr>
          <w:ilvl w:val="0"/>
          <w:numId w:val="20"/>
        </w:numPr>
        <w:jc w:val="both"/>
        <w:rPr>
          <w:color w:val="2E74B5" w:themeColor="accent5" w:themeShade="BF"/>
        </w:rPr>
      </w:pPr>
      <w:proofErr w:type="spellStart"/>
      <w:r w:rsidRPr="009715D6">
        <w:rPr>
          <w:color w:val="2E74B5" w:themeColor="accent5" w:themeShade="BF"/>
        </w:rPr>
        <w:t>PayPal</w:t>
      </w:r>
      <w:proofErr w:type="spellEnd"/>
    </w:p>
    <w:p w14:paraId="5642823E" w14:textId="77777777" w:rsidR="009715D6" w:rsidRPr="009715D6" w:rsidRDefault="009715D6" w:rsidP="009715D6">
      <w:pPr>
        <w:pStyle w:val="Listaszerbekezds"/>
        <w:jc w:val="both"/>
        <w:rPr>
          <w:color w:val="2E74B5" w:themeColor="accent5" w:themeShade="BF"/>
        </w:rPr>
      </w:pPr>
    </w:p>
    <w:p w14:paraId="78A5655A" w14:textId="09082FF0" w:rsidR="009715D6" w:rsidRPr="001078B4" w:rsidRDefault="009715D6" w:rsidP="001078B4">
      <w:pPr>
        <w:jc w:val="both"/>
      </w:pPr>
    </w:p>
    <w:p w14:paraId="43AEDDCD" w14:textId="503B9F11" w:rsidR="001078B4" w:rsidRPr="00CB4F26" w:rsidRDefault="009715D6" w:rsidP="009715D6">
      <w:pPr>
        <w:pStyle w:val="Listaszerbekezds"/>
        <w:numPr>
          <w:ilvl w:val="0"/>
          <w:numId w:val="9"/>
        </w:numPr>
        <w:jc w:val="both"/>
        <w:rPr>
          <w:b/>
          <w:bCs/>
          <w:color w:val="2E74B5" w:themeColor="accent5" w:themeShade="BF"/>
          <w:sz w:val="28"/>
          <w:szCs w:val="28"/>
        </w:rPr>
      </w:pPr>
      <w:r w:rsidRPr="00CB4F26">
        <w:rPr>
          <w:b/>
          <w:bCs/>
          <w:color w:val="2E74B5" w:themeColor="accent5" w:themeShade="BF"/>
          <w:sz w:val="28"/>
          <w:szCs w:val="28"/>
        </w:rPr>
        <w:t>Szállítás</w:t>
      </w:r>
    </w:p>
    <w:p w14:paraId="7BF028B9" w14:textId="77777777" w:rsidR="009715D6" w:rsidRPr="004B481D" w:rsidRDefault="009715D6" w:rsidP="009715D6">
      <w:pPr>
        <w:pStyle w:val="Listaszerbekezds"/>
        <w:numPr>
          <w:ilvl w:val="0"/>
          <w:numId w:val="21"/>
        </w:numPr>
        <w:jc w:val="both"/>
        <w:rPr>
          <w:color w:val="2E74B5" w:themeColor="accent5" w:themeShade="BF"/>
        </w:rPr>
      </w:pPr>
      <w:r w:rsidRPr="004B481D">
        <w:rPr>
          <w:color w:val="2E74B5" w:themeColor="accent5" w:themeShade="BF"/>
        </w:rPr>
        <w:t>GLS futárszolgálat</w:t>
      </w:r>
    </w:p>
    <w:p w14:paraId="431E064F" w14:textId="277839F8" w:rsidR="009715D6" w:rsidRPr="004B481D" w:rsidRDefault="009715D6" w:rsidP="00C701CB">
      <w:pPr>
        <w:pStyle w:val="Listaszerbekezds"/>
        <w:numPr>
          <w:ilvl w:val="0"/>
          <w:numId w:val="21"/>
        </w:numPr>
        <w:jc w:val="both"/>
        <w:rPr>
          <w:color w:val="2E74B5" w:themeColor="accent5" w:themeShade="BF"/>
        </w:rPr>
      </w:pPr>
      <w:r w:rsidRPr="004B481D">
        <w:rPr>
          <w:color w:val="2E74B5" w:themeColor="accent5" w:themeShade="BF"/>
        </w:rPr>
        <w:t>MPL futárszolgálat</w:t>
      </w:r>
    </w:p>
    <w:p w14:paraId="71E4D3E5" w14:textId="62DDC74E" w:rsidR="009715D6" w:rsidRPr="004B481D" w:rsidRDefault="009715D6" w:rsidP="009715D6">
      <w:pPr>
        <w:pStyle w:val="Listaszerbekezds"/>
        <w:numPr>
          <w:ilvl w:val="0"/>
          <w:numId w:val="21"/>
        </w:numPr>
        <w:jc w:val="both"/>
        <w:rPr>
          <w:color w:val="2E74B5" w:themeColor="accent5" w:themeShade="BF"/>
        </w:rPr>
      </w:pPr>
      <w:r w:rsidRPr="004B481D">
        <w:rPr>
          <w:color w:val="2E74B5" w:themeColor="accent5" w:themeShade="BF"/>
        </w:rPr>
        <w:t>Személyes átvétel</w:t>
      </w:r>
      <w:r w:rsidR="00CB4F26">
        <w:rPr>
          <w:color w:val="2E74B5" w:themeColor="accent5" w:themeShade="BF"/>
        </w:rPr>
        <w:t xml:space="preserve"> székhelyünkön</w:t>
      </w:r>
    </w:p>
    <w:p w14:paraId="370B9B96" w14:textId="77777777" w:rsidR="00C701CB" w:rsidRPr="004A3B54" w:rsidRDefault="00C701CB" w:rsidP="009715D6">
      <w:pPr>
        <w:jc w:val="both"/>
      </w:pPr>
    </w:p>
    <w:p w14:paraId="337522C0" w14:textId="727F0BE2" w:rsidR="0050004A" w:rsidRPr="0050004A" w:rsidRDefault="0050004A" w:rsidP="0050004A">
      <w:pPr>
        <w:pStyle w:val="Listaszerbekezds"/>
        <w:numPr>
          <w:ilvl w:val="0"/>
          <w:numId w:val="9"/>
        </w:numPr>
        <w:jc w:val="both"/>
        <w:rPr>
          <w:b/>
          <w:bCs/>
          <w:color w:val="2E74B5" w:themeColor="accent5" w:themeShade="BF"/>
          <w:sz w:val="28"/>
          <w:szCs w:val="28"/>
        </w:rPr>
      </w:pPr>
      <w:r w:rsidRPr="0050004A">
        <w:rPr>
          <w:b/>
          <w:bCs/>
          <w:color w:val="2E74B5" w:themeColor="accent5" w:themeShade="BF"/>
          <w:sz w:val="28"/>
          <w:szCs w:val="28"/>
        </w:rPr>
        <w:t>Teljesítési határidő</w:t>
      </w:r>
    </w:p>
    <w:p w14:paraId="2FC2E12A" w14:textId="55893DDC" w:rsidR="0050004A" w:rsidRPr="0050004A" w:rsidRDefault="0050004A" w:rsidP="0050004A">
      <w:pPr>
        <w:jc w:val="both"/>
      </w:pPr>
      <w:r w:rsidRPr="0050004A">
        <w:t>A fogyasztónak minősülő V</w:t>
      </w:r>
      <w:r w:rsidR="00C701CB">
        <w:t>ásárló</w:t>
      </w:r>
      <w:r w:rsidRPr="0050004A">
        <w:t xml:space="preserve"> esetén, a Felek eltérő megállapodásának hiányában, a</w:t>
      </w:r>
      <w:r w:rsidR="00C701CB">
        <w:t xml:space="preserve"> BIONIKA</w:t>
      </w:r>
      <w:r w:rsidRPr="0050004A">
        <w:t xml:space="preserve"> a szerződés megkötését követően késedelem nélkül, de legkésőbb harminc napon belül köteles a V</w:t>
      </w:r>
      <w:r w:rsidR="00C701CB">
        <w:t>ásárló</w:t>
      </w:r>
      <w:r w:rsidRPr="0050004A">
        <w:t xml:space="preserve"> rendelkezésére bocsátani az </w:t>
      </w:r>
      <w:r w:rsidR="00C701CB">
        <w:t>á</w:t>
      </w:r>
      <w:r w:rsidRPr="0050004A">
        <w:t>rut.</w:t>
      </w:r>
    </w:p>
    <w:p w14:paraId="6244D1B0" w14:textId="24AB91DB" w:rsidR="0050004A" w:rsidRPr="0050004A" w:rsidRDefault="0050004A" w:rsidP="0050004A">
      <w:pPr>
        <w:jc w:val="both"/>
      </w:pPr>
      <w:r w:rsidRPr="0050004A">
        <w:t>A fentiek alapján a megrendelésre vonatkozóan az általános teljesítési határidő a rendelés visszaigazolásától számított legfeljebb 30 nap. Az ettől esetlegesen eltérő (de 30 napnál nem hosszabb) teljesítési határidőről a</w:t>
      </w:r>
      <w:r w:rsidR="00C701CB">
        <w:t xml:space="preserve"> BIONIKA</w:t>
      </w:r>
      <w:r w:rsidRPr="0050004A">
        <w:t xml:space="preserve"> az egyes szállítási módoknál ad tájékoztatást.</w:t>
      </w:r>
    </w:p>
    <w:p w14:paraId="25B32C23" w14:textId="61600CE4" w:rsidR="004A3B54" w:rsidRDefault="004A3B54" w:rsidP="0095180E">
      <w:pPr>
        <w:jc w:val="both"/>
      </w:pPr>
    </w:p>
    <w:p w14:paraId="599F25AD" w14:textId="77777777" w:rsidR="00CF1793" w:rsidRDefault="00CF1793" w:rsidP="0095180E">
      <w:pPr>
        <w:jc w:val="both"/>
      </w:pPr>
    </w:p>
    <w:p w14:paraId="49753870" w14:textId="77777777" w:rsidR="00CF1793" w:rsidRPr="00310EC3" w:rsidRDefault="00CF1793" w:rsidP="00CF1793">
      <w:pPr>
        <w:pStyle w:val="Listaszerbekezds"/>
        <w:numPr>
          <w:ilvl w:val="0"/>
          <w:numId w:val="9"/>
        </w:numPr>
        <w:jc w:val="both"/>
        <w:rPr>
          <w:b/>
          <w:bCs/>
          <w:color w:val="0070C0"/>
          <w:sz w:val="28"/>
          <w:szCs w:val="28"/>
        </w:rPr>
      </w:pPr>
      <w:r w:rsidRPr="00310EC3">
        <w:rPr>
          <w:b/>
          <w:bCs/>
          <w:color w:val="0070C0"/>
          <w:sz w:val="28"/>
          <w:szCs w:val="28"/>
        </w:rPr>
        <w:t>Reklamáció</w:t>
      </w:r>
    </w:p>
    <w:p w14:paraId="2D80FE8D" w14:textId="77777777" w:rsidR="00CB4F26" w:rsidRDefault="00CF1793" w:rsidP="00CF1793">
      <w:pPr>
        <w:spacing w:after="0"/>
        <w:jc w:val="both"/>
      </w:pPr>
      <w:r w:rsidRPr="00651B05">
        <w:t>Amennyiben a vásárolt termékkel kapcsolatban mennyiségi és/vagy minőségi kifogás áll fenn</w:t>
      </w:r>
      <w:r>
        <w:t>,</w:t>
      </w:r>
      <w:r w:rsidRPr="00651B05">
        <w:t xml:space="preserve"> a szállító a kifogásolt terméket visszaszállítja</w:t>
      </w:r>
      <w:r>
        <w:t>,</w:t>
      </w:r>
      <w:r w:rsidRPr="00651B05">
        <w:t xml:space="preserve"> feltéve</w:t>
      </w:r>
      <w:r>
        <w:t>,</w:t>
      </w:r>
      <w:r w:rsidRPr="00651B05">
        <w:t xml:space="preserve"> hogy a reklamáció az átadás során megtörtént. Jogos reklamáció esetén az új termék kiszállításának a díja a BIONIK</w:t>
      </w:r>
      <w:r>
        <w:t>A</w:t>
      </w:r>
      <w:r w:rsidR="0063575F">
        <w:t>-</w:t>
      </w:r>
      <w:r w:rsidRPr="00651B05">
        <w:t>t terheli.</w:t>
      </w:r>
    </w:p>
    <w:p w14:paraId="3102EB51" w14:textId="6852046F" w:rsidR="0029138D" w:rsidRPr="0093700F" w:rsidRDefault="00CF1793" w:rsidP="00CF1793">
      <w:pPr>
        <w:spacing w:after="0"/>
        <w:jc w:val="both"/>
        <w:rPr>
          <w:i/>
          <w:iCs/>
          <w:color w:val="0070C0"/>
        </w:rPr>
      </w:pPr>
      <w:r w:rsidRPr="00651B05">
        <w:br/>
      </w:r>
      <w:r w:rsidRPr="00651B05">
        <w:rPr>
          <w:color w:val="0070C0"/>
        </w:rPr>
        <w:t>Panaszügyintézés helye</w:t>
      </w:r>
      <w:r w:rsidRPr="00651B05">
        <w:rPr>
          <w:i/>
          <w:iCs/>
          <w:color w:val="0070C0"/>
        </w:rPr>
        <w:t>:</w:t>
      </w:r>
    </w:p>
    <w:p w14:paraId="580A58F8" w14:textId="77777777" w:rsidR="00CF1793" w:rsidRPr="0029138D" w:rsidRDefault="00CF1793" w:rsidP="0029138D">
      <w:pPr>
        <w:pStyle w:val="Listaszerbekezds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hu-HU"/>
        </w:rPr>
      </w:pPr>
      <w:r w:rsidRPr="00651B05">
        <w:t xml:space="preserve">telefonon: </w:t>
      </w:r>
      <w:r w:rsidR="0029138D" w:rsidRPr="0029138D">
        <w:rPr>
          <w:rFonts w:ascii="Calibri" w:eastAsia="Times New Roman" w:hAnsi="Calibri" w:cs="Calibri"/>
          <w:lang w:eastAsia="hu-HU"/>
        </w:rPr>
        <w:t>+36 (20) 964-4146</w:t>
      </w:r>
    </w:p>
    <w:p w14:paraId="2003F411" w14:textId="0A18E646" w:rsidR="00CF1793" w:rsidRPr="00651B05" w:rsidRDefault="00CF1793" w:rsidP="00CF1793">
      <w:pPr>
        <w:numPr>
          <w:ilvl w:val="0"/>
          <w:numId w:val="7"/>
        </w:numPr>
        <w:spacing w:after="0"/>
        <w:jc w:val="both"/>
      </w:pPr>
      <w:r w:rsidRPr="00651B05">
        <w:t>személyesen: 3516 Miskolc, Tégla u</w:t>
      </w:r>
      <w:r w:rsidR="004B7A16">
        <w:t>tca</w:t>
      </w:r>
      <w:r w:rsidRPr="00651B05">
        <w:t xml:space="preserve"> 29.</w:t>
      </w:r>
    </w:p>
    <w:p w14:paraId="52B6FF13" w14:textId="7C4B2A4B" w:rsidR="00CF1793" w:rsidRPr="00651B05" w:rsidRDefault="00CF1793" w:rsidP="00CF1793">
      <w:pPr>
        <w:numPr>
          <w:ilvl w:val="0"/>
          <w:numId w:val="7"/>
        </w:numPr>
        <w:spacing w:after="0"/>
        <w:jc w:val="both"/>
      </w:pPr>
      <w:r w:rsidRPr="00651B05">
        <w:t>levélben: 3516 Miskolc, Tégla u</w:t>
      </w:r>
      <w:r w:rsidR="004B7A16">
        <w:t>tca</w:t>
      </w:r>
      <w:r w:rsidRPr="00651B05">
        <w:t xml:space="preserve"> 29.</w:t>
      </w:r>
    </w:p>
    <w:p w14:paraId="51646001" w14:textId="0BB733F7" w:rsidR="00310EC3" w:rsidRDefault="00CF1793" w:rsidP="0095180E">
      <w:pPr>
        <w:numPr>
          <w:ilvl w:val="0"/>
          <w:numId w:val="7"/>
        </w:numPr>
        <w:spacing w:after="0"/>
        <w:jc w:val="both"/>
      </w:pPr>
      <w:r w:rsidRPr="00651B05">
        <w:t>e-</w:t>
      </w:r>
      <w:r w:rsidRPr="000F21CC">
        <w:t xml:space="preserve">mailben: </w:t>
      </w:r>
      <w:hyperlink r:id="rId20" w:history="1">
        <w:r w:rsidR="005B66B9" w:rsidRPr="00622F48">
          <w:rPr>
            <w:rStyle w:val="Hiperhivatkozs"/>
          </w:rPr>
          <w:t>info@bionika.hu</w:t>
        </w:r>
      </w:hyperlink>
    </w:p>
    <w:p w14:paraId="7F444E13" w14:textId="77777777" w:rsidR="005B66B9" w:rsidRDefault="005B66B9" w:rsidP="005B66B9">
      <w:pPr>
        <w:spacing w:after="0"/>
        <w:ind w:left="720"/>
        <w:jc w:val="both"/>
      </w:pPr>
    </w:p>
    <w:p w14:paraId="562BD162" w14:textId="77777777" w:rsidR="005B66B9" w:rsidRPr="000F21CC" w:rsidRDefault="005B66B9" w:rsidP="005B66B9">
      <w:pPr>
        <w:spacing w:after="0"/>
        <w:ind w:left="720"/>
        <w:jc w:val="both"/>
      </w:pPr>
    </w:p>
    <w:p w14:paraId="4B8D7E73" w14:textId="455DC9BB" w:rsidR="0050004A" w:rsidRPr="0050004A" w:rsidRDefault="0050004A" w:rsidP="0050004A">
      <w:pPr>
        <w:pStyle w:val="Listaszerbekezds"/>
        <w:numPr>
          <w:ilvl w:val="0"/>
          <w:numId w:val="9"/>
        </w:num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</w:t>
      </w:r>
      <w:r w:rsidRPr="0050004A">
        <w:rPr>
          <w:b/>
          <w:bCs/>
          <w:color w:val="0070C0"/>
          <w:sz w:val="28"/>
          <w:szCs w:val="28"/>
        </w:rPr>
        <w:t>Jogfenntartás, tulajdonjogi kikötés</w:t>
      </w:r>
    </w:p>
    <w:p w14:paraId="0359D014" w14:textId="0A2DA615" w:rsidR="0095180E" w:rsidRDefault="0095180E" w:rsidP="0095180E">
      <w:pPr>
        <w:jc w:val="both"/>
      </w:pPr>
      <w:r w:rsidRPr="0095180E">
        <w:t>Az adásvételi szerződés megkötésével a BIONIKA</w:t>
      </w:r>
      <w:r w:rsidR="0063575F">
        <w:t xml:space="preserve"> </w:t>
      </w:r>
      <w:r w:rsidRPr="0095180E">
        <w:t xml:space="preserve">vállalja, hogy átadja az adásvétel tárgyát képező termékeket és lehetővé teszi, hogy a Vásárló megszerezze a termék tulajdonjogát. A Vásárló a teljes </w:t>
      </w:r>
      <w:r w:rsidRPr="0095180E">
        <w:lastRenderedPageBreak/>
        <w:t>vételár megfizetésével válik tulajdonossá. A BIONIKA</w:t>
      </w:r>
      <w:r w:rsidR="0063575F">
        <w:t xml:space="preserve"> </w:t>
      </w:r>
      <w:r w:rsidRPr="0095180E">
        <w:t>köteles a termékeket, ideértve az azokra vonatkozó dokumentumokat átadni a Vásárlónak.</w:t>
      </w:r>
      <w:r w:rsidRPr="0095180E">
        <w:br/>
        <w:t>A termékeket a személyes árufelvétel vagy kiszállítás időpontjában kell a Vásárló részére átadottnak tekinteni.</w:t>
      </w:r>
    </w:p>
    <w:p w14:paraId="6F4DA5A6" w14:textId="77777777" w:rsidR="0050004A" w:rsidRDefault="0050004A" w:rsidP="0095180E">
      <w:pPr>
        <w:jc w:val="both"/>
      </w:pPr>
    </w:p>
    <w:p w14:paraId="1C6AA393" w14:textId="0780E210" w:rsidR="0050004A" w:rsidRPr="0050004A" w:rsidRDefault="0050004A" w:rsidP="0050004A">
      <w:pPr>
        <w:pStyle w:val="Listaszerbekezds"/>
        <w:numPr>
          <w:ilvl w:val="0"/>
          <w:numId w:val="9"/>
        </w:numPr>
        <w:jc w:val="both"/>
        <w:rPr>
          <w:b/>
          <w:bCs/>
          <w:color w:val="2E74B5" w:themeColor="accent5" w:themeShade="BF"/>
          <w:sz w:val="28"/>
          <w:szCs w:val="28"/>
        </w:rPr>
      </w:pPr>
      <w:r w:rsidRPr="0050004A">
        <w:rPr>
          <w:b/>
          <w:bCs/>
          <w:color w:val="2E74B5" w:themeColor="accent5" w:themeShade="BF"/>
          <w:sz w:val="28"/>
          <w:szCs w:val="28"/>
        </w:rPr>
        <w:t>Külföldre történő értékesítés</w:t>
      </w:r>
    </w:p>
    <w:p w14:paraId="42120A9B" w14:textId="1ED06F93" w:rsidR="0050004A" w:rsidRPr="0050004A" w:rsidRDefault="0050004A" w:rsidP="0050004A">
      <w:pPr>
        <w:jc w:val="both"/>
      </w:pPr>
      <w:r w:rsidRPr="0050004A">
        <w:t>A</w:t>
      </w:r>
      <w:r w:rsidR="00C701CB">
        <w:t xml:space="preserve"> BIONIKA</w:t>
      </w:r>
      <w:r w:rsidRPr="0050004A">
        <w:t xml:space="preserve"> nem különbözteti meg a Magyarország területén és az azon kívül az Európai Unió területén belüli Vásárlókat. A jelen ÁSZF eltérő rendelkezése hiányában a</w:t>
      </w:r>
      <w:r w:rsidR="00C701CB">
        <w:t xml:space="preserve"> BIONIKA</w:t>
      </w:r>
      <w:r w:rsidRPr="0050004A">
        <w:t xml:space="preserve"> Magyarország területén biztosítja a megrendelt Áruk kiszállítását/átvételét.</w:t>
      </w:r>
    </w:p>
    <w:p w14:paraId="492DB73C" w14:textId="375581A6" w:rsidR="0050004A" w:rsidRPr="0050004A" w:rsidRDefault="0050004A" w:rsidP="0050004A">
      <w:pPr>
        <w:jc w:val="both"/>
      </w:pPr>
      <w:r w:rsidRPr="0050004A">
        <w:t xml:space="preserve">A Magyarországon kívüli vásárlásra is jelen ÁSZF rendelkezései az irányadóak azzal, hogy a vonatkozó rendelet előírásai alapján jelen pont értelmezésében </w:t>
      </w:r>
      <w:r w:rsidR="00C701CB">
        <w:t>Vásárlónak</w:t>
      </w:r>
      <w:r w:rsidRPr="0050004A">
        <w:t xml:space="preserve"> az a fogyasztó minősül, aki valamely tagállam állampolgára, vagy valamely tagállamban lakóhellyel rendelkezik, vagy az a vállalkozás, amely valamely tagállamban letelepedési hellyel rendelkezik, és az Európai Unión belül kizárólag végfelhasználás céljából vásárol árut vagy vesz igénybe szolgáltatást, vagy ilyen szándékkal jár el. Fogyasztónak az a természetes személy minősül, aki olyan célból jár el, amely kívül esik kereskedelmi, ipari, kézműipari vagy szakmai tevékenysége körén.</w:t>
      </w:r>
    </w:p>
    <w:p w14:paraId="79DB4F90" w14:textId="68ED0D1C" w:rsidR="0050004A" w:rsidRPr="0050004A" w:rsidRDefault="0050004A" w:rsidP="0050004A">
      <w:pPr>
        <w:jc w:val="both"/>
      </w:pPr>
      <w:r w:rsidRPr="0050004A">
        <w:t>A kommunikáció és a vásárlás nyelve elsősorban a magyar nyelv, a</w:t>
      </w:r>
      <w:r w:rsidR="000F19CD">
        <w:t xml:space="preserve"> BIONIKA</w:t>
      </w:r>
      <w:r w:rsidRPr="0050004A">
        <w:t xml:space="preserve"> nem köteles a Vásárló tagállami szerinti nyelven kommunikálni a Vásárlóval.</w:t>
      </w:r>
    </w:p>
    <w:p w14:paraId="6D882E30" w14:textId="6352086F" w:rsidR="0050004A" w:rsidRPr="0050004A" w:rsidRDefault="0050004A" w:rsidP="0050004A">
      <w:pPr>
        <w:jc w:val="both"/>
      </w:pPr>
      <w:r w:rsidRPr="0050004A">
        <w:t>A</w:t>
      </w:r>
      <w:r w:rsidR="000F19CD">
        <w:t xml:space="preserve"> BIONIKA</w:t>
      </w:r>
      <w:r w:rsidRPr="0050004A">
        <w:t xml:space="preserve"> nem köteles megfeleljen a Vásárló tagállama szerinti nemzeti jogban az érintett </w:t>
      </w:r>
      <w:r w:rsidR="000F19CD">
        <w:t>á</w:t>
      </w:r>
      <w:r w:rsidRPr="0050004A">
        <w:t>ruval kapcsolatban meghatározott szerződésen kívüli követelményeknek, például címkézési vagy ágazatspecifikus követelményeknek, vagy hogy tájékoztassa a Vásárlót ezekről a követelményekről.</w:t>
      </w:r>
    </w:p>
    <w:p w14:paraId="1C60D06A" w14:textId="51056B0F" w:rsidR="0050004A" w:rsidRPr="0050004A" w:rsidRDefault="0050004A" w:rsidP="0050004A">
      <w:pPr>
        <w:jc w:val="both"/>
      </w:pPr>
      <w:r w:rsidRPr="0050004A">
        <w:t>A</w:t>
      </w:r>
      <w:r w:rsidR="000F19CD">
        <w:t xml:space="preserve"> BIONIKA</w:t>
      </w:r>
      <w:r w:rsidRPr="0050004A">
        <w:t xml:space="preserve"> eltérő rendelkezése hiányában Magyarországi ÁFÁ-t alkalmazza minden Áru esetében.</w:t>
      </w:r>
    </w:p>
    <w:p w14:paraId="4928386A" w14:textId="77777777" w:rsidR="0050004A" w:rsidRPr="0050004A" w:rsidRDefault="0050004A" w:rsidP="0050004A">
      <w:pPr>
        <w:jc w:val="both"/>
      </w:pPr>
      <w:r w:rsidRPr="0050004A">
        <w:t>A Vásárló a jelen ÁSZF szerint élhet jogérvényesítési lehetőségeivel.</w:t>
      </w:r>
    </w:p>
    <w:p w14:paraId="27092668" w14:textId="041BCAB2" w:rsidR="0050004A" w:rsidRPr="0050004A" w:rsidRDefault="0050004A" w:rsidP="0050004A">
      <w:pPr>
        <w:jc w:val="both"/>
      </w:pPr>
      <w:r w:rsidRPr="0050004A">
        <w:t>Elektronikus fizetési megoldás alkalmazása esetén a fizetés a</w:t>
      </w:r>
      <w:r w:rsidR="00AE7FC5">
        <w:t xml:space="preserve"> BIONIKA</w:t>
      </w:r>
      <w:r w:rsidRPr="0050004A">
        <w:t xml:space="preserve"> által meghatározott pénznemben valósul meg,</w:t>
      </w:r>
    </w:p>
    <w:p w14:paraId="25132CD7" w14:textId="5113F579" w:rsidR="0050004A" w:rsidRPr="0050004A" w:rsidRDefault="0050004A" w:rsidP="0050004A">
      <w:pPr>
        <w:jc w:val="both"/>
      </w:pPr>
      <w:r w:rsidRPr="0050004A">
        <w:t>A</w:t>
      </w:r>
      <w:r w:rsidR="00AE7FC5">
        <w:t xml:space="preserve"> BIONIKA</w:t>
      </w:r>
      <w:r w:rsidRPr="0050004A">
        <w:t xml:space="preserve"> visszatarthatja az </w:t>
      </w:r>
      <w:r w:rsidR="00AE7FC5">
        <w:t>á</w:t>
      </w:r>
      <w:r w:rsidRPr="0050004A">
        <w:t xml:space="preserve">ru átadását ameddig nem győződik meg arról, hogy az </w:t>
      </w:r>
      <w:r w:rsidR="00AE7FC5">
        <w:t>á</w:t>
      </w:r>
      <w:r w:rsidRPr="0050004A">
        <w:t>ru árának és a szállítási díjnak kifizetése sikeresen és maradéktalanul megtörtént az elektronikus fizetési megoldás használatával (ideértve azt az esetet is, amikor az átutalással fizetett Áru esetén a Vásárló a tagállama szerinti pénznemben utalja el a vételárat (szállítási díjat) és az átváltás, valamint a banki jutalékok, költségek miatt a</w:t>
      </w:r>
      <w:r w:rsidR="00AE7FC5">
        <w:t xml:space="preserve"> BIONIKA</w:t>
      </w:r>
      <w:r w:rsidRPr="0050004A">
        <w:t xml:space="preserve"> nem kapja meg teljes mértékben a vételár összegét). Amennyiben az </w:t>
      </w:r>
      <w:r w:rsidR="00AE7FC5">
        <w:t>á</w:t>
      </w:r>
      <w:r w:rsidRPr="0050004A">
        <w:t>ru ára nem került teljes mértékben kifizetésre, a</w:t>
      </w:r>
      <w:r w:rsidR="00AE7FC5">
        <w:t xml:space="preserve"> BIONIKA</w:t>
      </w:r>
      <w:r w:rsidRPr="0050004A">
        <w:t xml:space="preserve"> a vételár kiegészítésére hívhatja fel a Vásárlót.</w:t>
      </w:r>
    </w:p>
    <w:p w14:paraId="6BABEB66" w14:textId="74A00A7E" w:rsidR="0050004A" w:rsidRPr="0050004A" w:rsidRDefault="0050004A" w:rsidP="0050004A">
      <w:pPr>
        <w:jc w:val="both"/>
      </w:pPr>
      <w:r w:rsidRPr="0050004A">
        <w:t>A</w:t>
      </w:r>
      <w:r w:rsidR="00AE7FC5">
        <w:t xml:space="preserve"> BIONIKA</w:t>
      </w:r>
      <w:r w:rsidRPr="0050004A">
        <w:t xml:space="preserve"> az </w:t>
      </w:r>
      <w:r w:rsidR="00AE7FC5">
        <w:t>á</w:t>
      </w:r>
      <w:r w:rsidRPr="0050004A">
        <w:t>ru átadása érdekében a magyar Vásárlókat megillető átadási lehetőségeket biztosítja a nem magyarországi Vásárlóknak is.</w:t>
      </w:r>
    </w:p>
    <w:p w14:paraId="3D72AA35" w14:textId="5F5C6965" w:rsidR="0050004A" w:rsidRPr="0050004A" w:rsidRDefault="0050004A" w:rsidP="0050004A">
      <w:pPr>
        <w:jc w:val="both"/>
      </w:pPr>
      <w:r w:rsidRPr="0050004A">
        <w:t xml:space="preserve">Amennyiben a Vásárló az ÁSZF szerint kérheti az </w:t>
      </w:r>
      <w:r w:rsidR="00AE7FC5">
        <w:t>á</w:t>
      </w:r>
      <w:r w:rsidRPr="0050004A">
        <w:t>ru szállítását Magyarország területére, vagy bármely más Európai Uniós tagállam területére, ezt kérheti a nem magyarországi vásárló is bármely az ÁSZF-ben megjelölt szállítási módon.</w:t>
      </w:r>
    </w:p>
    <w:p w14:paraId="72F87A5C" w14:textId="49E08D33" w:rsidR="0050004A" w:rsidRPr="0050004A" w:rsidRDefault="0050004A" w:rsidP="0050004A">
      <w:pPr>
        <w:jc w:val="both"/>
      </w:pPr>
      <w:r w:rsidRPr="0050004A">
        <w:t xml:space="preserve">Amennyiben a Vásárló az ÁSZF szerint választhatja az </w:t>
      </w:r>
      <w:r w:rsidR="00AE7FC5">
        <w:t>á</w:t>
      </w:r>
      <w:r w:rsidRPr="0050004A">
        <w:t>ru személyes átvételét a</w:t>
      </w:r>
      <w:r w:rsidR="00AE7FC5">
        <w:t xml:space="preserve"> BIONIKA-</w:t>
      </w:r>
      <w:proofErr w:type="spellStart"/>
      <w:r w:rsidR="00AE7FC5">
        <w:t>nál</w:t>
      </w:r>
      <w:proofErr w:type="spellEnd"/>
      <w:r w:rsidRPr="0050004A">
        <w:t>, ezzel élhet a nem magyarországi Vásárló is.</w:t>
      </w:r>
    </w:p>
    <w:p w14:paraId="417B03B9" w14:textId="7B8561D7" w:rsidR="0050004A" w:rsidRPr="0050004A" w:rsidRDefault="0050004A" w:rsidP="0050004A">
      <w:pPr>
        <w:jc w:val="both"/>
      </w:pPr>
      <w:r w:rsidRPr="0050004A">
        <w:lastRenderedPageBreak/>
        <w:t xml:space="preserve">Egyebekben a Vásárló kérheti, hogy az </w:t>
      </w:r>
      <w:r w:rsidR="00AE7FC5">
        <w:t>á</w:t>
      </w:r>
      <w:r w:rsidRPr="0050004A">
        <w:t>ru szállítását saját költségén oldhassa meg külföldre. Magyar Vásárlót ez a jog nem illet meg.</w:t>
      </w:r>
    </w:p>
    <w:p w14:paraId="274AA40E" w14:textId="5DB09A9D" w:rsidR="0050004A" w:rsidRPr="0050004A" w:rsidRDefault="0050004A" w:rsidP="0050004A">
      <w:pPr>
        <w:jc w:val="both"/>
      </w:pPr>
      <w:r w:rsidRPr="0050004A">
        <w:t>A</w:t>
      </w:r>
      <w:r w:rsidR="00AE7FC5">
        <w:t xml:space="preserve"> BIONIKA</w:t>
      </w:r>
      <w:r w:rsidRPr="0050004A">
        <w:t xml:space="preserve"> a szállítási díj megfizetését követően teljesíti a megrendelést, amennyiben a Vásárló a szállítási díjat nem fizeti meg a</w:t>
      </w:r>
      <w:r w:rsidR="00AE7FC5">
        <w:t xml:space="preserve"> BIONIKA</w:t>
      </w:r>
      <w:r w:rsidRPr="0050004A">
        <w:t xml:space="preserve"> számára, vagy a saját szállítást nem oldja meg az előre egyezetetett időpontig, a</w:t>
      </w:r>
      <w:r w:rsidR="00AE7FC5">
        <w:t xml:space="preserve"> BIONIKA</w:t>
      </w:r>
      <w:r w:rsidRPr="0050004A">
        <w:t xml:space="preserve"> a szerződést felmondja és az előre megfizetett vételárat visszafizeti a Vásárló számára.</w:t>
      </w:r>
    </w:p>
    <w:p w14:paraId="4E5BF088" w14:textId="77777777" w:rsidR="0050004A" w:rsidRDefault="0050004A" w:rsidP="0095180E">
      <w:pPr>
        <w:jc w:val="both"/>
      </w:pPr>
    </w:p>
    <w:p w14:paraId="5CCE3019" w14:textId="64E630B9" w:rsidR="0050004A" w:rsidRPr="0095180E" w:rsidRDefault="0050004A" w:rsidP="0095180E">
      <w:pPr>
        <w:jc w:val="both"/>
      </w:pPr>
    </w:p>
    <w:p w14:paraId="6491025E" w14:textId="77777777" w:rsidR="0095180E" w:rsidRPr="00310EC3" w:rsidRDefault="00107E0F" w:rsidP="000E459A">
      <w:pPr>
        <w:pStyle w:val="Listaszerbekezds"/>
        <w:numPr>
          <w:ilvl w:val="0"/>
          <w:numId w:val="9"/>
        </w:numPr>
        <w:jc w:val="both"/>
        <w:rPr>
          <w:b/>
          <w:bCs/>
          <w:color w:val="0070C0"/>
          <w:sz w:val="28"/>
          <w:szCs w:val="28"/>
        </w:rPr>
      </w:pPr>
      <w:hyperlink r:id="rId21" w:history="1">
        <w:r w:rsidRPr="00310EC3">
          <w:rPr>
            <w:rStyle w:val="Hiperhivatkozs"/>
            <w:b/>
            <w:bCs/>
            <w:color w:val="0070C0"/>
            <w:sz w:val="28"/>
            <w:szCs w:val="28"/>
            <w:u w:val="none"/>
          </w:rPr>
          <w:t>Fogyasztónak minős</w:t>
        </w:r>
        <w:r w:rsidR="005B0D9B">
          <w:rPr>
            <w:rStyle w:val="Hiperhivatkozs"/>
            <w:b/>
            <w:bCs/>
            <w:color w:val="0070C0"/>
            <w:sz w:val="28"/>
            <w:szCs w:val="28"/>
            <w:u w:val="none"/>
          </w:rPr>
          <w:t>ü</w:t>
        </w:r>
        <w:r w:rsidRPr="00310EC3">
          <w:rPr>
            <w:rStyle w:val="Hiperhivatkozs"/>
            <w:b/>
            <w:bCs/>
            <w:color w:val="0070C0"/>
            <w:sz w:val="28"/>
            <w:szCs w:val="28"/>
            <w:u w:val="none"/>
          </w:rPr>
          <w:t>lő vásárló e</w:t>
        </w:r>
        <w:r w:rsidR="0095180E" w:rsidRPr="00310EC3">
          <w:rPr>
            <w:rStyle w:val="Hiperhivatkozs"/>
            <w:b/>
            <w:bCs/>
            <w:color w:val="0070C0"/>
            <w:sz w:val="28"/>
            <w:szCs w:val="28"/>
            <w:u w:val="none"/>
          </w:rPr>
          <w:t>lállás</w:t>
        </w:r>
      </w:hyperlink>
      <w:r w:rsidRPr="00310EC3">
        <w:rPr>
          <w:b/>
          <w:bCs/>
          <w:color w:val="0070C0"/>
          <w:sz w:val="28"/>
          <w:szCs w:val="28"/>
        </w:rPr>
        <w:t>i joga</w:t>
      </w:r>
    </w:p>
    <w:p w14:paraId="2141FB4C" w14:textId="742C5B76" w:rsidR="0095180E" w:rsidRDefault="0095180E" w:rsidP="0095180E">
      <w:pPr>
        <w:jc w:val="both"/>
      </w:pPr>
      <w:r w:rsidRPr="0095180E">
        <w:t>A fogyasztót elállási jog illeti meg. Az elállási jog</w:t>
      </w:r>
      <w:r w:rsidR="008A660D">
        <w:t xml:space="preserve"> </w:t>
      </w:r>
      <w:r w:rsidRPr="0095180E">
        <w:t>a termék átvételét követően</w:t>
      </w:r>
      <w:r w:rsidR="008A660D">
        <w:t xml:space="preserve"> </w:t>
      </w:r>
      <w:r w:rsidRPr="0095180E">
        <w:t>14 naptári napon belül gyakorolható. A fogyasztó az elállási jog gyakorlásának napjától számított 14 napon belül köteles vissza</w:t>
      </w:r>
      <w:r w:rsidR="00513F73">
        <w:t>juttatni</w:t>
      </w:r>
      <w:r w:rsidRPr="0095180E">
        <w:t xml:space="preserve"> a</w:t>
      </w:r>
      <w:r w:rsidR="00D12B3D">
        <w:t xml:space="preserve"> terméket</w:t>
      </w:r>
      <w:r w:rsidRPr="0095180E">
        <w:t xml:space="preserve"> a </w:t>
      </w:r>
      <w:r w:rsidR="00B94BD3">
        <w:t xml:space="preserve">BIONIKA </w:t>
      </w:r>
      <w:r w:rsidR="000D3661">
        <w:t>MEDLINE</w:t>
      </w:r>
      <w:r w:rsidR="0063575F">
        <w:t xml:space="preserve"> Kft. </w:t>
      </w:r>
      <w:r w:rsidR="00B94BD3">
        <w:t>részére</w:t>
      </w:r>
      <w:r w:rsidRPr="00F04558">
        <w:t xml:space="preserve">. Írásban történő elállás esetén elegendő az elállási nyilatkozatot elküldeni 14 napon belül </w:t>
      </w:r>
      <w:r w:rsidR="00B94BD3" w:rsidRPr="00F04558">
        <w:t>a BIONIKA</w:t>
      </w:r>
      <w:r w:rsidRPr="00F04558">
        <w:t xml:space="preserve"> </w:t>
      </w:r>
      <w:r w:rsidR="000D3661">
        <w:t>MEDLINE</w:t>
      </w:r>
      <w:r w:rsidR="0063575F">
        <w:t xml:space="preserve"> Kft. </w:t>
      </w:r>
      <w:r w:rsidRPr="00F04558">
        <w:t xml:space="preserve">részére. A </w:t>
      </w:r>
      <w:r w:rsidR="00916791" w:rsidRPr="00F04558">
        <w:t>fogyasztó</w:t>
      </w:r>
      <w:r w:rsidRPr="00F04558">
        <w:t xml:space="preserve"> az esetben állhat el a vásárlástól anyagi következmények nélkül, ha a terméket eredeti állapotban</w:t>
      </w:r>
      <w:r w:rsidRPr="0095180E">
        <w:t xml:space="preserve"> vissza tudja szolgáltatni. Amennyiben a termékben kár keletkezett</w:t>
      </w:r>
      <w:r w:rsidR="00C12BB0">
        <w:t>,</w:t>
      </w:r>
      <w:r w:rsidRPr="0095180E">
        <w:t xml:space="preserve"> azt köteles </w:t>
      </w:r>
      <w:r w:rsidR="00916791">
        <w:t>a fogyasztó</w:t>
      </w:r>
      <w:r w:rsidRPr="0095180E">
        <w:t xml:space="preserve"> a </w:t>
      </w:r>
      <w:r w:rsidR="00261B45">
        <w:t>BIONIKA</w:t>
      </w:r>
      <w:r w:rsidRPr="0095180E">
        <w:t xml:space="preserve"> </w:t>
      </w:r>
      <w:r w:rsidR="000D3661">
        <w:t>MEDLINE</w:t>
      </w:r>
      <w:r w:rsidR="0063575F">
        <w:t xml:space="preserve"> Kft. </w:t>
      </w:r>
      <w:r w:rsidRPr="0095180E">
        <w:t>részére megtéríteni. Az áru ellenértékét és a megrendeléssel kapcsolatos költségeket a BIONIKA</w:t>
      </w:r>
      <w:r w:rsidR="003226E9">
        <w:t xml:space="preserve"> </w:t>
      </w:r>
      <w:r w:rsidR="000D3661">
        <w:t>MEDLINE</w:t>
      </w:r>
      <w:r w:rsidR="0063575F">
        <w:t xml:space="preserve"> Kft. </w:t>
      </w:r>
      <w:r w:rsidRPr="0095180E">
        <w:t>köteles 14 napon belül visszaszolgáltatni, a termék vissza</w:t>
      </w:r>
      <w:r w:rsidR="00366BA8">
        <w:t>küldésének</w:t>
      </w:r>
      <w:r w:rsidRPr="0095180E">
        <w:t xml:space="preserve"> a költségét a </w:t>
      </w:r>
      <w:r w:rsidR="00916791">
        <w:t>fogyasztó</w:t>
      </w:r>
      <w:r w:rsidRPr="0095180E">
        <w:t xml:space="preserve"> </w:t>
      </w:r>
      <w:r w:rsidR="00F23DC1">
        <w:t>viseli</w:t>
      </w:r>
      <w:r w:rsidRPr="0095180E">
        <w:t>. A termék visszaküldésének költségén túl fogyasztót az elállás kapcsán semmilyen más költség nem terheli.</w:t>
      </w:r>
    </w:p>
    <w:p w14:paraId="7B524F86" w14:textId="77777777" w:rsidR="00107E0F" w:rsidRPr="00107E0F" w:rsidRDefault="00107E0F" w:rsidP="00107E0F">
      <w:pPr>
        <w:shd w:val="clear" w:color="auto" w:fill="FFFFFF"/>
        <w:spacing w:before="75" w:after="75" w:line="330" w:lineRule="atLeast"/>
        <w:rPr>
          <w:rFonts w:ascii="Calibri" w:eastAsia="Times New Roman" w:hAnsi="Calibri" w:cs="Calibri"/>
          <w:color w:val="0070C0"/>
          <w:lang w:eastAsia="hu-HU"/>
        </w:rPr>
      </w:pPr>
      <w:r w:rsidRPr="00107E0F">
        <w:rPr>
          <w:rFonts w:ascii="Calibri" w:eastAsia="Times New Roman" w:hAnsi="Calibri" w:cs="Calibri"/>
          <w:color w:val="0070C0"/>
          <w:lang w:eastAsia="hu-HU"/>
        </w:rPr>
        <w:t>Az elállás történhet:</w:t>
      </w:r>
    </w:p>
    <w:p w14:paraId="1FC1BB5F" w14:textId="77777777" w:rsidR="00107E0F" w:rsidRPr="00107E0F" w:rsidRDefault="00107E0F" w:rsidP="000E459A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  <w:lang w:eastAsia="hu-HU"/>
        </w:rPr>
      </w:pPr>
      <w:r w:rsidRPr="00107E0F">
        <w:rPr>
          <w:rFonts w:ascii="Calibri" w:eastAsia="Times New Roman" w:hAnsi="Calibri" w:cs="Calibri"/>
          <w:lang w:eastAsia="hu-HU"/>
        </w:rPr>
        <w:t>telefonon: +36 (20) 964-4146</w:t>
      </w:r>
    </w:p>
    <w:p w14:paraId="663DF05E" w14:textId="77777777" w:rsidR="00107E0F" w:rsidRPr="00107E0F" w:rsidRDefault="00107E0F" w:rsidP="000E459A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  <w:lang w:eastAsia="hu-HU"/>
        </w:rPr>
      </w:pPr>
      <w:r w:rsidRPr="00107E0F">
        <w:rPr>
          <w:rFonts w:ascii="Calibri" w:eastAsia="Times New Roman" w:hAnsi="Calibri" w:cs="Calibri"/>
          <w:lang w:eastAsia="hu-HU"/>
        </w:rPr>
        <w:t>személyesen: 3516 Miskolc, Tégla u. 29.</w:t>
      </w:r>
    </w:p>
    <w:p w14:paraId="713B4393" w14:textId="77777777" w:rsidR="00107E0F" w:rsidRPr="00107E0F" w:rsidRDefault="00107E0F" w:rsidP="000E459A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  <w:lang w:eastAsia="hu-HU"/>
        </w:rPr>
      </w:pPr>
      <w:r w:rsidRPr="00107E0F">
        <w:rPr>
          <w:rFonts w:ascii="Calibri" w:eastAsia="Times New Roman" w:hAnsi="Calibri" w:cs="Calibri"/>
          <w:lang w:eastAsia="hu-HU"/>
        </w:rPr>
        <w:t>levélben: 3516 Miskolc, Tégla u. 29.</w:t>
      </w:r>
    </w:p>
    <w:p w14:paraId="099C6128" w14:textId="77777777" w:rsidR="000E459A" w:rsidRPr="00C12BB0" w:rsidRDefault="00107E0F" w:rsidP="00C12BB0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  <w:lang w:eastAsia="hu-HU"/>
        </w:rPr>
      </w:pPr>
      <w:r w:rsidRPr="00107E0F">
        <w:rPr>
          <w:rFonts w:ascii="Calibri" w:eastAsia="Times New Roman" w:hAnsi="Calibri" w:cs="Calibri"/>
          <w:lang w:eastAsia="hu-HU"/>
        </w:rPr>
        <w:t>e-mailben</w:t>
      </w:r>
      <w:r w:rsidRPr="002A42FD">
        <w:rPr>
          <w:rFonts w:ascii="Calibri" w:eastAsia="Times New Roman" w:hAnsi="Calibri" w:cs="Calibri"/>
          <w:lang w:eastAsia="hu-HU"/>
        </w:rPr>
        <w:t xml:space="preserve">: </w:t>
      </w:r>
      <w:hyperlink r:id="rId22" w:history="1">
        <w:r w:rsidR="000E459A" w:rsidRPr="002A42FD">
          <w:rPr>
            <w:rStyle w:val="Hiperhivatkozs"/>
            <w:rFonts w:ascii="Calibri" w:eastAsia="Times New Roman" w:hAnsi="Calibri" w:cs="Calibri"/>
            <w:lang w:eastAsia="hu-HU"/>
          </w:rPr>
          <w:t>info@bionika.hu</w:t>
        </w:r>
      </w:hyperlink>
    </w:p>
    <w:p w14:paraId="4F47EDA8" w14:textId="6216D181" w:rsidR="0095180E" w:rsidRPr="0017745C" w:rsidRDefault="0095180E" w:rsidP="000E459A">
      <w:pPr>
        <w:shd w:val="clear" w:color="auto" w:fill="FFFFFF"/>
        <w:spacing w:after="0" w:line="240" w:lineRule="auto"/>
        <w:ind w:left="90"/>
        <w:rPr>
          <w:rFonts w:ascii="Calibri" w:eastAsia="Times New Roman" w:hAnsi="Calibri" w:cs="Calibri"/>
          <w:color w:val="000000" w:themeColor="text1"/>
          <w:lang w:eastAsia="hu-HU"/>
        </w:rPr>
      </w:pPr>
      <w:r w:rsidRPr="0095180E">
        <w:rPr>
          <w:rFonts w:ascii="Calibri" w:hAnsi="Calibri" w:cs="Calibri"/>
        </w:rPr>
        <w:t>Az elállási nyilatkozatot ide kattintv</w:t>
      </w:r>
      <w:r w:rsidR="00534BBE">
        <w:rPr>
          <w:rFonts w:ascii="Calibri" w:hAnsi="Calibri" w:cs="Calibri"/>
        </w:rPr>
        <w:t>a</w:t>
      </w:r>
      <w:r w:rsidRPr="0095180E">
        <w:rPr>
          <w:rFonts w:ascii="Calibri" w:hAnsi="Calibri" w:cs="Calibri"/>
        </w:rPr>
        <w:t xml:space="preserve"> elérheti:</w:t>
      </w:r>
      <w:r w:rsidR="002A42FD" w:rsidRPr="002A42FD">
        <w:rPr>
          <w:rFonts w:ascii="Arial" w:hAnsi="Arial" w:cs="Arial"/>
          <w:color w:val="8A8A8A"/>
          <w:sz w:val="21"/>
          <w:szCs w:val="21"/>
          <w:shd w:val="clear" w:color="auto" w:fill="FFFFFF"/>
        </w:rPr>
        <w:t xml:space="preserve"> </w:t>
      </w:r>
      <w:hyperlink r:id="rId23" w:history="1">
        <w:r w:rsidR="004E4C02" w:rsidRPr="000F74E7">
          <w:rPr>
            <w:rStyle w:val="Hiperhivatkozs"/>
            <w:rFonts w:ascii="Calibri" w:eastAsia="Times New Roman" w:hAnsi="Calibri" w:cs="Calibri"/>
            <w:lang w:eastAsia="hu-HU"/>
          </w:rPr>
          <w:t>https://www.bionika.hu/elallasi</w:t>
        </w:r>
      </w:hyperlink>
      <w:r w:rsidR="0017745C" w:rsidRPr="00660A0D">
        <w:rPr>
          <w:rFonts w:ascii="Calibri" w:eastAsia="Times New Roman" w:hAnsi="Calibri" w:cs="Calibri"/>
          <w:color w:val="000000" w:themeColor="text1"/>
          <w:lang w:eastAsia="hu-HU"/>
        </w:rPr>
        <w:t xml:space="preserve"> nyilatkozat</w:t>
      </w:r>
    </w:p>
    <w:p w14:paraId="31F60072" w14:textId="77777777" w:rsidR="001F348F" w:rsidRDefault="001F348F" w:rsidP="000E459A">
      <w:pPr>
        <w:shd w:val="clear" w:color="auto" w:fill="FFFFFF"/>
        <w:spacing w:after="0" w:line="240" w:lineRule="auto"/>
        <w:ind w:left="90"/>
        <w:rPr>
          <w:rFonts w:ascii="Calibri" w:eastAsia="Times New Roman" w:hAnsi="Calibri" w:cs="Calibri"/>
          <w:b/>
          <w:bCs/>
          <w:lang w:eastAsia="hu-HU"/>
        </w:rPr>
      </w:pPr>
    </w:p>
    <w:p w14:paraId="3EF81DE3" w14:textId="77777777" w:rsidR="001F348F" w:rsidRPr="0095180E" w:rsidRDefault="001F348F" w:rsidP="000E459A">
      <w:pPr>
        <w:shd w:val="clear" w:color="auto" w:fill="FFFFFF"/>
        <w:spacing w:after="0" w:line="240" w:lineRule="auto"/>
        <w:ind w:left="90"/>
        <w:rPr>
          <w:rFonts w:ascii="Calibri" w:eastAsia="Times New Roman" w:hAnsi="Calibri" w:cs="Calibri"/>
          <w:b/>
          <w:bCs/>
          <w:lang w:eastAsia="hu-HU"/>
        </w:rPr>
      </w:pPr>
    </w:p>
    <w:p w14:paraId="4C4E3D69" w14:textId="77777777" w:rsidR="0095180E" w:rsidRPr="00665387" w:rsidRDefault="0095180E" w:rsidP="00665387">
      <w:pPr>
        <w:pStyle w:val="Listaszerbekezds"/>
        <w:numPr>
          <w:ilvl w:val="0"/>
          <w:numId w:val="9"/>
        </w:numPr>
        <w:jc w:val="both"/>
        <w:rPr>
          <w:b/>
          <w:bCs/>
          <w:color w:val="0070C0"/>
          <w:sz w:val="28"/>
          <w:szCs w:val="28"/>
        </w:rPr>
      </w:pPr>
      <w:r w:rsidRPr="00665387">
        <w:rPr>
          <w:b/>
          <w:bCs/>
          <w:color w:val="0070C0"/>
          <w:sz w:val="28"/>
          <w:szCs w:val="28"/>
        </w:rPr>
        <w:t>Kellékszavatosság</w:t>
      </w:r>
    </w:p>
    <w:p w14:paraId="7096D2FD" w14:textId="77777777" w:rsidR="0095180E" w:rsidRPr="0095180E" w:rsidRDefault="0095180E" w:rsidP="003515A4">
      <w:pPr>
        <w:spacing w:after="0"/>
        <w:jc w:val="both"/>
        <w:rPr>
          <w:color w:val="0070C0"/>
        </w:rPr>
      </w:pPr>
      <w:r w:rsidRPr="0095180E">
        <w:rPr>
          <w:color w:val="0070C0"/>
        </w:rPr>
        <w:t>Milyen esetben élhet Ön a kellékszavatossági jogával?</w:t>
      </w:r>
    </w:p>
    <w:p w14:paraId="652918B0" w14:textId="5B286DC6" w:rsidR="0095180E" w:rsidRPr="0095180E" w:rsidRDefault="00367B2E" w:rsidP="0095180E">
      <w:pPr>
        <w:jc w:val="both"/>
      </w:pPr>
      <w:r>
        <w:t>A jogosult</w:t>
      </w:r>
      <w:r w:rsidR="0095180E" w:rsidRPr="0095180E">
        <w:t xml:space="preserve"> </w:t>
      </w:r>
      <w:r w:rsidR="0095180E" w:rsidRPr="0095180E">
        <w:rPr>
          <w:b/>
          <w:bCs/>
        </w:rPr>
        <w:t>a </w:t>
      </w:r>
      <w:proofErr w:type="gramStart"/>
      <w:r w:rsidR="0095180E" w:rsidRPr="0095180E">
        <w:rPr>
          <w:b/>
          <w:bCs/>
        </w:rPr>
        <w:t>BIONIKA </w:t>
      </w:r>
      <w:r w:rsidR="0063575F" w:rsidRPr="0063575F">
        <w:rPr>
          <w:b/>
          <w:bCs/>
        </w:rPr>
        <w:t xml:space="preserve"> </w:t>
      </w:r>
      <w:r w:rsidR="0095180E" w:rsidRPr="0095180E">
        <w:rPr>
          <w:b/>
          <w:bCs/>
        </w:rPr>
        <w:t>hibás</w:t>
      </w:r>
      <w:proofErr w:type="gramEnd"/>
      <w:r w:rsidR="0095180E" w:rsidRPr="0095180E">
        <w:rPr>
          <w:b/>
          <w:bCs/>
        </w:rPr>
        <w:t xml:space="preserve"> teljesítése esetén</w:t>
      </w:r>
      <w:r w:rsidR="0095180E" w:rsidRPr="0095180E">
        <w:t xml:space="preserve"> a vállalkozással szemben kellékszavatossági igényt érvényesíthet a Polgári Törvénykönyv szabályai szerint.</w:t>
      </w:r>
    </w:p>
    <w:p w14:paraId="74A4FD9D" w14:textId="77777777" w:rsidR="0095180E" w:rsidRPr="0095180E" w:rsidRDefault="0095180E" w:rsidP="003515A4">
      <w:pPr>
        <w:spacing w:before="240" w:after="0"/>
        <w:jc w:val="both"/>
        <w:rPr>
          <w:color w:val="0070C0"/>
        </w:rPr>
      </w:pPr>
      <w:r w:rsidRPr="0095180E">
        <w:rPr>
          <w:color w:val="0070C0"/>
        </w:rPr>
        <w:t>Milyen jogok illetik meg Önt kellékszavatossági igénye alapján?</w:t>
      </w:r>
    </w:p>
    <w:p w14:paraId="78A25C87" w14:textId="77777777" w:rsidR="0095180E" w:rsidRPr="0095180E" w:rsidRDefault="002D4C9C" w:rsidP="0095180E">
      <w:pPr>
        <w:jc w:val="both"/>
      </w:pPr>
      <w:r>
        <w:t>A jogosult</w:t>
      </w:r>
      <w:r w:rsidR="0095180E" w:rsidRPr="0095180E">
        <w:t xml:space="preserve"> - választása szerint-az alábbi kellékszavatossági igényekkel élhet:</w:t>
      </w:r>
    </w:p>
    <w:p w14:paraId="07C4A7D9" w14:textId="77777777" w:rsidR="0095180E" w:rsidRPr="0095180E" w:rsidRDefault="0095180E" w:rsidP="0095180E">
      <w:pPr>
        <w:jc w:val="both"/>
      </w:pPr>
      <w:r w:rsidRPr="0095180E">
        <w:t>Kérhet kijavítást vagy kicserélést, kivéve, ha az ezek közül a</w:t>
      </w:r>
      <w:r w:rsidR="002D4C9C">
        <w:t xml:space="preserve"> jogosult</w:t>
      </w:r>
      <w:r w:rsidRPr="0095180E">
        <w:t xml:space="preserve"> által választott igény teljesítése lehetetlen vagy a vállalkozás számára más igénye teljesítéséhez képest aránytalan többletköltséggel járna. Ha a kijavítást vagy a kicserélést nem kérte, illetve nem kérhette, úgy igényelheti az ellenszolgáltatás arányos leszállítását vagy a hibát a vállalkozás költségére </w:t>
      </w:r>
      <w:r w:rsidR="002D4C9C">
        <w:t>a jogosult</w:t>
      </w:r>
      <w:r w:rsidRPr="0095180E">
        <w:t xml:space="preserve"> is kijavíthatja, illetve mással kijavíttathatja vagy - végső esetben - a szerződéstől is elállhat</w:t>
      </w:r>
      <w:r w:rsidR="00E339E5">
        <w:t>.</w:t>
      </w:r>
    </w:p>
    <w:p w14:paraId="1E67EC9A" w14:textId="77777777" w:rsidR="003515A4" w:rsidRPr="0095180E" w:rsidRDefault="0095180E" w:rsidP="0095180E">
      <w:pPr>
        <w:jc w:val="both"/>
      </w:pPr>
      <w:r w:rsidRPr="0095180E">
        <w:t xml:space="preserve">Választott kellékszavatossági jogáról egy másikra is áttérhet, az áttérés költségét azonban </w:t>
      </w:r>
      <w:r w:rsidR="002D4C9C">
        <w:t>a jogosult</w:t>
      </w:r>
      <w:r w:rsidRPr="0095180E">
        <w:t xml:space="preserve"> viseli, kivéve, ha az indokolt volt, vagy arra a vállalkozás adott okot.</w:t>
      </w:r>
    </w:p>
    <w:p w14:paraId="13EC8F56" w14:textId="77777777" w:rsidR="0095180E" w:rsidRPr="0095180E" w:rsidRDefault="0095180E" w:rsidP="00B30BD2">
      <w:pPr>
        <w:spacing w:before="240" w:after="0"/>
        <w:jc w:val="both"/>
        <w:rPr>
          <w:color w:val="0070C0"/>
        </w:rPr>
      </w:pPr>
      <w:r w:rsidRPr="0095180E">
        <w:rPr>
          <w:color w:val="0070C0"/>
        </w:rPr>
        <w:lastRenderedPageBreak/>
        <w:t>Milyen határidőben érvényesítheti Ön kellékszavatossági igényét?</w:t>
      </w:r>
    </w:p>
    <w:p w14:paraId="7543A357" w14:textId="77777777" w:rsidR="0095180E" w:rsidRPr="0095180E" w:rsidRDefault="002D4C9C" w:rsidP="0095180E">
      <w:pPr>
        <w:jc w:val="both"/>
      </w:pPr>
      <w:r>
        <w:t>A jogosult</w:t>
      </w:r>
      <w:r w:rsidR="0095180E" w:rsidRPr="0095180E">
        <w:t xml:space="preserve"> köteles a hibát annak felfedezése után </w:t>
      </w:r>
      <w:r w:rsidR="005331C0">
        <w:t>k</w:t>
      </w:r>
      <w:r w:rsidR="002D3793">
        <w:t>ésedelem nélk</w:t>
      </w:r>
      <w:r w:rsidR="005331C0">
        <w:t>ül</w:t>
      </w:r>
      <w:r w:rsidR="0058244B">
        <w:t xml:space="preserve"> közölni. </w:t>
      </w:r>
      <w:r w:rsidR="0058244B" w:rsidRPr="0058244B">
        <w:t>A jogosult kellékszavatossági igénye a teljesítés időpontjától számított egy év alatt évül el.</w:t>
      </w:r>
      <w:r w:rsidR="0058244B">
        <w:t xml:space="preserve"> </w:t>
      </w:r>
      <w:r w:rsidR="0058244B" w:rsidRPr="0058244B">
        <w:t xml:space="preserve">Fogyasztó és vállalkozás közötti szerződés esetén a fogyasztó kellékszavatossági igénye a teljesítés időpontjától számított két év alatt évül el. </w:t>
      </w:r>
    </w:p>
    <w:p w14:paraId="3EDE3D49" w14:textId="77777777" w:rsidR="0095180E" w:rsidRPr="0095180E" w:rsidRDefault="0095180E" w:rsidP="003515A4">
      <w:pPr>
        <w:spacing w:after="0"/>
        <w:jc w:val="both"/>
        <w:rPr>
          <w:color w:val="0070C0"/>
        </w:rPr>
      </w:pPr>
      <w:r w:rsidRPr="0095180E">
        <w:rPr>
          <w:color w:val="0070C0"/>
        </w:rPr>
        <w:t>Kivel szemben érvényesítheti kellékszavatossági igényét?</w:t>
      </w:r>
    </w:p>
    <w:p w14:paraId="6EE1FCF2" w14:textId="77777777" w:rsidR="0095180E" w:rsidRPr="0095180E" w:rsidRDefault="008225E2" w:rsidP="0095180E">
      <w:pPr>
        <w:jc w:val="both"/>
      </w:pPr>
      <w:r>
        <w:t>A jogosult</w:t>
      </w:r>
      <w:r w:rsidR="0095180E" w:rsidRPr="0095180E">
        <w:t xml:space="preserve"> a vállalkozással szemben érvényesítheti kellékszavatossági igényét.</w:t>
      </w:r>
    </w:p>
    <w:p w14:paraId="6EB1D18A" w14:textId="77777777" w:rsidR="0095180E" w:rsidRPr="0095180E" w:rsidRDefault="0095180E" w:rsidP="003515A4">
      <w:pPr>
        <w:spacing w:after="0"/>
        <w:jc w:val="both"/>
        <w:rPr>
          <w:color w:val="0070C0"/>
        </w:rPr>
      </w:pPr>
      <w:r w:rsidRPr="0095180E">
        <w:rPr>
          <w:color w:val="0070C0"/>
        </w:rPr>
        <w:t>Milyen egyéb feltétele van kellékszavatossági jogai érvényesítésének?</w:t>
      </w:r>
    </w:p>
    <w:p w14:paraId="36C07E44" w14:textId="7663918C" w:rsidR="0095180E" w:rsidRDefault="0095180E" w:rsidP="0095180E">
      <w:pPr>
        <w:jc w:val="both"/>
      </w:pPr>
      <w:r w:rsidRPr="0095180E">
        <w:t xml:space="preserve">A teljesítéstől számított hat </w:t>
      </w:r>
      <w:r w:rsidR="00FE7626">
        <w:t>h</w:t>
      </w:r>
      <w:r w:rsidRPr="0095180E">
        <w:t xml:space="preserve">ónapon belül a kellékszavatossági igény érvényesítésének a hiba közlésén túl nincs egyéb feltétele, ha </w:t>
      </w:r>
      <w:r w:rsidR="00FE7626">
        <w:t>a jogosult</w:t>
      </w:r>
      <w:r w:rsidRPr="0095180E">
        <w:t xml:space="preserve"> igazolja, hogy a terméket, illetve a szolgáltatást a BIONIKA </w:t>
      </w:r>
      <w:r w:rsidR="000D3661">
        <w:t>MEDLINE</w:t>
      </w:r>
      <w:r w:rsidR="00AD6DC9">
        <w:t xml:space="preserve"> Kft. </w:t>
      </w:r>
      <w:r w:rsidRPr="0095180E">
        <w:t xml:space="preserve">nyújtotta. A teljesítéstől számított hat hónap eltelte után azonban már </w:t>
      </w:r>
      <w:r w:rsidR="00FE7626">
        <w:t>a jogosult</w:t>
      </w:r>
      <w:r w:rsidRPr="0095180E">
        <w:t xml:space="preserve"> köteles bizonyítani, hogy az</w:t>
      </w:r>
      <w:r w:rsidR="00FE7626">
        <w:t xml:space="preserve"> </w:t>
      </w:r>
      <w:r w:rsidRPr="0095180E">
        <w:t>által</w:t>
      </w:r>
      <w:r w:rsidR="00FE7626">
        <w:t>a</w:t>
      </w:r>
      <w:r w:rsidRPr="0095180E">
        <w:t xml:space="preserve"> felismert hiba már a teljesítés időpontjában is megvolt.</w:t>
      </w:r>
    </w:p>
    <w:p w14:paraId="11B8B62C" w14:textId="77777777" w:rsidR="00A25485" w:rsidRPr="0095180E" w:rsidRDefault="00A25485" w:rsidP="0095180E">
      <w:pPr>
        <w:jc w:val="both"/>
      </w:pPr>
    </w:p>
    <w:p w14:paraId="763163B0" w14:textId="77777777" w:rsidR="0095180E" w:rsidRPr="00665387" w:rsidRDefault="0095180E" w:rsidP="00665387">
      <w:pPr>
        <w:pStyle w:val="Listaszerbekezds"/>
        <w:numPr>
          <w:ilvl w:val="0"/>
          <w:numId w:val="9"/>
        </w:numPr>
        <w:spacing w:before="240"/>
        <w:jc w:val="both"/>
        <w:rPr>
          <w:b/>
          <w:bCs/>
          <w:color w:val="0070C0"/>
          <w:sz w:val="28"/>
          <w:szCs w:val="28"/>
        </w:rPr>
      </w:pPr>
      <w:r w:rsidRPr="00665387">
        <w:rPr>
          <w:b/>
          <w:bCs/>
          <w:color w:val="0070C0"/>
          <w:sz w:val="28"/>
          <w:szCs w:val="28"/>
        </w:rPr>
        <w:t>Termékszavatosság</w:t>
      </w:r>
    </w:p>
    <w:p w14:paraId="5FCA4F7F" w14:textId="77777777" w:rsidR="0095180E" w:rsidRPr="0095180E" w:rsidRDefault="0095180E" w:rsidP="003515A4">
      <w:pPr>
        <w:spacing w:after="0"/>
        <w:jc w:val="both"/>
        <w:rPr>
          <w:color w:val="0070C0"/>
        </w:rPr>
      </w:pPr>
      <w:r w:rsidRPr="0095180E">
        <w:rPr>
          <w:color w:val="0070C0"/>
        </w:rPr>
        <w:t>Milyen esetben élhet Ön a termékszavatossági jogával?</w:t>
      </w:r>
    </w:p>
    <w:p w14:paraId="6F589F03" w14:textId="77777777" w:rsidR="0095180E" w:rsidRPr="0095180E" w:rsidRDefault="00146887" w:rsidP="0095180E">
      <w:pPr>
        <w:jc w:val="both"/>
      </w:pPr>
      <w:r>
        <w:t xml:space="preserve">Vállalkozás által </w:t>
      </w:r>
      <w:r w:rsidRPr="001346F6">
        <w:rPr>
          <w:b/>
          <w:bCs/>
        </w:rPr>
        <w:t>fogyasztónak eladott i</w:t>
      </w:r>
      <w:r w:rsidR="0095180E" w:rsidRPr="0095180E">
        <w:rPr>
          <w:b/>
          <w:bCs/>
        </w:rPr>
        <w:t>ngó dolog (termék) hibája esetén</w:t>
      </w:r>
      <w:r w:rsidR="007233F3">
        <w:t xml:space="preserve"> </w:t>
      </w:r>
      <w:r w:rsidR="00E25AF4">
        <w:t>a fogyasztó</w:t>
      </w:r>
      <w:r w:rsidR="001346F6">
        <w:t xml:space="preserve"> </w:t>
      </w:r>
      <w:r w:rsidR="0095180E" w:rsidRPr="0095180E">
        <w:t>termékszavatossági igényt érvényesíthet.</w:t>
      </w:r>
    </w:p>
    <w:p w14:paraId="35D93B2A" w14:textId="77777777" w:rsidR="0095180E" w:rsidRPr="0095180E" w:rsidRDefault="0095180E" w:rsidP="003515A4">
      <w:pPr>
        <w:spacing w:before="240" w:after="0"/>
        <w:jc w:val="both"/>
        <w:rPr>
          <w:color w:val="0070C0"/>
        </w:rPr>
      </w:pPr>
      <w:r w:rsidRPr="0095180E">
        <w:rPr>
          <w:color w:val="0070C0"/>
        </w:rPr>
        <w:t>Milyen jogok illetik meg Önt termékszavatossági igénye alapján?</w:t>
      </w:r>
    </w:p>
    <w:p w14:paraId="69BF8482" w14:textId="77777777" w:rsidR="0095180E" w:rsidRPr="0095180E" w:rsidRDefault="0095180E" w:rsidP="0095180E">
      <w:pPr>
        <w:jc w:val="both"/>
      </w:pPr>
      <w:r w:rsidRPr="0095180E">
        <w:t>Termékszavatossági igényként</w:t>
      </w:r>
      <w:r w:rsidR="008B694C">
        <w:t xml:space="preserve"> </w:t>
      </w:r>
      <w:r w:rsidR="00E25AF4">
        <w:t>a fogyasztó</w:t>
      </w:r>
      <w:r w:rsidRPr="0095180E">
        <w:t xml:space="preserve"> kizárólag a hibás termék kijavítását vagy kicserélését kérheti.</w:t>
      </w:r>
    </w:p>
    <w:p w14:paraId="734B6FA7" w14:textId="77777777" w:rsidR="0095180E" w:rsidRPr="0095180E" w:rsidRDefault="0095180E" w:rsidP="003515A4">
      <w:pPr>
        <w:spacing w:before="240" w:after="0"/>
        <w:jc w:val="both"/>
        <w:rPr>
          <w:color w:val="0070C0"/>
        </w:rPr>
      </w:pPr>
      <w:r w:rsidRPr="0095180E">
        <w:rPr>
          <w:color w:val="0070C0"/>
        </w:rPr>
        <w:t>Milyen esetben minősül a termék hibásnak?</w:t>
      </w:r>
    </w:p>
    <w:p w14:paraId="21387DFD" w14:textId="22BD7154" w:rsidR="00665387" w:rsidRDefault="0095180E" w:rsidP="0095180E">
      <w:pPr>
        <w:jc w:val="both"/>
      </w:pPr>
      <w:r w:rsidRPr="0095180E">
        <w:t xml:space="preserve">A termék akkor hibás, ha nem felel meg a forgalomba hozatalakor hatályos minőségi követelményeknek </w:t>
      </w:r>
      <w:proofErr w:type="gramStart"/>
      <w:r w:rsidRPr="0095180E">
        <w:t>vagy  nem</w:t>
      </w:r>
      <w:proofErr w:type="gramEnd"/>
      <w:r w:rsidRPr="0095180E">
        <w:t xml:space="preserve"> rendelkezik a gyártó által adott leírásban szereplő tulajdonságokkal.</w:t>
      </w:r>
    </w:p>
    <w:p w14:paraId="0F46293B" w14:textId="77777777" w:rsidR="0095180E" w:rsidRPr="0095180E" w:rsidRDefault="0095180E" w:rsidP="003515A4">
      <w:pPr>
        <w:spacing w:before="240" w:after="0"/>
        <w:jc w:val="both"/>
        <w:rPr>
          <w:color w:val="0070C0"/>
        </w:rPr>
      </w:pPr>
      <w:r w:rsidRPr="0095180E">
        <w:rPr>
          <w:color w:val="0070C0"/>
        </w:rPr>
        <w:t>Milyen határidőben érvényesítheti Ön termékszavatossági igényét?</w:t>
      </w:r>
    </w:p>
    <w:p w14:paraId="11A87981" w14:textId="77777777" w:rsidR="00EA3F7E" w:rsidRPr="00EA3F7E" w:rsidRDefault="00EA3F7E" w:rsidP="0095180E">
      <w:pPr>
        <w:jc w:val="both"/>
        <w:rPr>
          <w:rFonts w:cstheme="minorHAnsi"/>
        </w:rPr>
      </w:pPr>
      <w:r w:rsidRPr="00EA3F7E">
        <w:rPr>
          <w:rFonts w:cstheme="minorHAnsi"/>
          <w:shd w:val="clear" w:color="auto" w:fill="FFFFFF"/>
        </w:rPr>
        <w:t>A fogyasztó a hiba felfedezése után késedelem nélkül köteles a hibát a gyártóval közölni. A hiba felfedezésétől számított két hónapon belül közölt hibát késedelem nélkül közöltnek kell tekinteni. A közlés késedelméből eredő kárért a fogyasztó felelős.</w:t>
      </w:r>
    </w:p>
    <w:p w14:paraId="0749FEC4" w14:textId="77777777" w:rsidR="0095180E" w:rsidRPr="0095180E" w:rsidRDefault="0095180E" w:rsidP="0095180E">
      <w:pPr>
        <w:jc w:val="both"/>
      </w:pPr>
      <w:r w:rsidRPr="0095180E">
        <w:t xml:space="preserve">Termékszavatossági igényét </w:t>
      </w:r>
      <w:r w:rsidR="00A922B0">
        <w:t>a fogyasztó</w:t>
      </w:r>
      <w:r w:rsidRPr="0095180E">
        <w:t xml:space="preserve"> a termék gyártó általi forgalomba hozatalától számított két éven belül érvényesítheti. E határidő elteltével e jogosultságát elveszti.</w:t>
      </w:r>
    </w:p>
    <w:p w14:paraId="3CBF61D2" w14:textId="77777777" w:rsidR="0095180E" w:rsidRPr="0095180E" w:rsidRDefault="0095180E" w:rsidP="003515A4">
      <w:pPr>
        <w:spacing w:before="240" w:after="0"/>
        <w:jc w:val="both"/>
        <w:rPr>
          <w:color w:val="0070C0"/>
        </w:rPr>
      </w:pPr>
      <w:r w:rsidRPr="0095180E">
        <w:rPr>
          <w:color w:val="0070C0"/>
        </w:rPr>
        <w:t>Kivel szemben és milyen egyéb feltétellel érvényesítheti termékszavatossági igényét?</w:t>
      </w:r>
    </w:p>
    <w:p w14:paraId="15188D1C" w14:textId="77777777" w:rsidR="00A25485" w:rsidRPr="0095180E" w:rsidRDefault="0095180E" w:rsidP="0095180E">
      <w:pPr>
        <w:jc w:val="both"/>
      </w:pPr>
      <w:r w:rsidRPr="0095180E">
        <w:t xml:space="preserve">Termékszavatossági igényét </w:t>
      </w:r>
      <w:r w:rsidR="0049424E">
        <w:t>a fogyasztó</w:t>
      </w:r>
      <w:r w:rsidR="004815F0">
        <w:t xml:space="preserve"> </w:t>
      </w:r>
      <w:r w:rsidRPr="0095180E">
        <w:t xml:space="preserve">kizárólag az ingó dolog gyártójával vagy forgalmazójával szemben gyakorolhatja. A termék hibáját termékszavatossági igény érvényesítése esetén </w:t>
      </w:r>
      <w:r w:rsidR="00212E5E">
        <w:t>a fogyasztóna</w:t>
      </w:r>
      <w:r w:rsidR="001346F6">
        <w:t>k</w:t>
      </w:r>
      <w:r w:rsidRPr="0095180E">
        <w:t xml:space="preserve"> kell bizonyítania.</w:t>
      </w:r>
    </w:p>
    <w:p w14:paraId="69EA1A26" w14:textId="77777777" w:rsidR="0095180E" w:rsidRPr="0095180E" w:rsidRDefault="0095180E" w:rsidP="003515A4">
      <w:pPr>
        <w:spacing w:before="240" w:after="0"/>
        <w:jc w:val="both"/>
        <w:rPr>
          <w:color w:val="0070C0"/>
        </w:rPr>
      </w:pPr>
      <w:r w:rsidRPr="0095180E">
        <w:rPr>
          <w:color w:val="0070C0"/>
        </w:rPr>
        <w:t>A gyártó (forgalmazó) milyen esetben mentesül termékszavatossági kötelezettsége alól?</w:t>
      </w:r>
    </w:p>
    <w:p w14:paraId="54FA1FBC" w14:textId="77777777" w:rsidR="0095180E" w:rsidRPr="0095180E" w:rsidRDefault="0095180E" w:rsidP="0095180E">
      <w:pPr>
        <w:jc w:val="both"/>
      </w:pPr>
      <w:r w:rsidRPr="0095180E">
        <w:t>A gyártó (forgalmazó) kizárólag akkor mentesül termékszavatossági kötelezettsége alól, ha bizonyítani tudja, hogy:</w:t>
      </w:r>
    </w:p>
    <w:p w14:paraId="1AA059C6" w14:textId="77777777" w:rsidR="0095180E" w:rsidRPr="0095180E" w:rsidRDefault="0095180E" w:rsidP="00665387">
      <w:pPr>
        <w:pStyle w:val="Listaszerbekezds"/>
        <w:numPr>
          <w:ilvl w:val="0"/>
          <w:numId w:val="11"/>
        </w:numPr>
        <w:spacing w:after="0"/>
        <w:jc w:val="both"/>
      </w:pPr>
      <w:r w:rsidRPr="0095180E">
        <w:t>a terméket nem üzleti tevékenysége körében gyártotta, illetve hozta forgalomba, vagy</w:t>
      </w:r>
    </w:p>
    <w:p w14:paraId="14A0B8AE" w14:textId="77777777" w:rsidR="0095180E" w:rsidRPr="0095180E" w:rsidRDefault="0095180E" w:rsidP="00665387">
      <w:pPr>
        <w:pStyle w:val="Listaszerbekezds"/>
        <w:numPr>
          <w:ilvl w:val="0"/>
          <w:numId w:val="11"/>
        </w:numPr>
        <w:spacing w:after="0"/>
        <w:jc w:val="both"/>
      </w:pPr>
      <w:r w:rsidRPr="0095180E">
        <w:lastRenderedPageBreak/>
        <w:t>a hiba a tudomány és a technika állása szerint a forgalomba hozatal időpontjában nem volt felismerhető vagy</w:t>
      </w:r>
    </w:p>
    <w:p w14:paraId="74D9A414" w14:textId="77777777" w:rsidR="0095180E" w:rsidRDefault="0095180E" w:rsidP="00665387">
      <w:pPr>
        <w:pStyle w:val="Listaszerbekezds"/>
        <w:numPr>
          <w:ilvl w:val="0"/>
          <w:numId w:val="11"/>
        </w:numPr>
        <w:spacing w:after="0"/>
        <w:jc w:val="both"/>
      </w:pPr>
      <w:r w:rsidRPr="0095180E">
        <w:t>a termék hibája jogszabály vagy kötelező hatósági előírás alkalmazásából ered.</w:t>
      </w:r>
    </w:p>
    <w:p w14:paraId="5C788E4C" w14:textId="77777777" w:rsidR="000E459A" w:rsidRPr="0095180E" w:rsidRDefault="000E459A" w:rsidP="000E459A">
      <w:pPr>
        <w:spacing w:after="0"/>
        <w:jc w:val="both"/>
      </w:pPr>
    </w:p>
    <w:p w14:paraId="17F7DD57" w14:textId="77777777" w:rsidR="0095180E" w:rsidRPr="0095180E" w:rsidRDefault="0095180E" w:rsidP="0095180E">
      <w:pPr>
        <w:jc w:val="both"/>
      </w:pPr>
      <w:r w:rsidRPr="0095180E">
        <w:t>A gyártónak (forgalmazónak) a mentesüléshez elegendő egy okot bizonyítania.</w:t>
      </w:r>
    </w:p>
    <w:p w14:paraId="1AF32361" w14:textId="77777777" w:rsidR="0095180E" w:rsidRDefault="0095180E" w:rsidP="0095180E">
      <w:pPr>
        <w:jc w:val="both"/>
      </w:pPr>
      <w:r w:rsidRPr="0095180E">
        <w:t>Felhívom figyelmét, hogy ugyanazon hiba miatt kellékszavatossági és termékszavatossági igényt egyszerre, egymással párhuzamosan nem érvényesíthet. Termékszavatossági igényének eredményes érvényesítése esetén azonban a kicserélt termékre, illetve kijavított részre vonatkozó kellékszavatossági igényét a gyártóval szemben érvényesítheti.</w:t>
      </w:r>
    </w:p>
    <w:p w14:paraId="7CA112BB" w14:textId="77777777" w:rsidR="00107E0F" w:rsidRPr="0095180E" w:rsidRDefault="00107E0F" w:rsidP="0095180E">
      <w:pPr>
        <w:jc w:val="both"/>
      </w:pPr>
    </w:p>
    <w:p w14:paraId="4A588F9C" w14:textId="795CF719" w:rsidR="0095180E" w:rsidRPr="0095180E" w:rsidRDefault="00107E0F" w:rsidP="0095180E">
      <w:pPr>
        <w:jc w:val="both"/>
        <w:rPr>
          <w:b/>
          <w:bCs/>
          <w:color w:val="0070C0"/>
          <w:sz w:val="28"/>
          <w:szCs w:val="28"/>
        </w:rPr>
      </w:pPr>
      <w:hyperlink r:id="rId24" w:history="1">
        <w:r w:rsidRPr="00310EC3">
          <w:rPr>
            <w:rStyle w:val="Hiperhivatkozs"/>
            <w:b/>
            <w:bCs/>
            <w:color w:val="0070C0"/>
            <w:sz w:val="28"/>
            <w:szCs w:val="28"/>
            <w:u w:val="none"/>
          </w:rPr>
          <w:t>1</w:t>
        </w:r>
        <w:r w:rsidR="000A4EA8">
          <w:rPr>
            <w:rStyle w:val="Hiperhivatkozs"/>
            <w:b/>
            <w:bCs/>
            <w:color w:val="0070C0"/>
            <w:sz w:val="28"/>
            <w:szCs w:val="28"/>
            <w:u w:val="none"/>
          </w:rPr>
          <w:t>4</w:t>
        </w:r>
        <w:r w:rsidRPr="00310EC3">
          <w:rPr>
            <w:rStyle w:val="Hiperhivatkozs"/>
            <w:b/>
            <w:bCs/>
            <w:color w:val="0070C0"/>
            <w:sz w:val="28"/>
            <w:szCs w:val="28"/>
            <w:u w:val="none"/>
          </w:rPr>
          <w:t xml:space="preserve">. </w:t>
        </w:r>
        <w:r w:rsidR="0095180E" w:rsidRPr="0095180E">
          <w:rPr>
            <w:rStyle w:val="Hiperhivatkozs"/>
            <w:b/>
            <w:bCs/>
            <w:color w:val="0070C0"/>
            <w:sz w:val="28"/>
            <w:szCs w:val="28"/>
            <w:u w:val="none"/>
          </w:rPr>
          <w:t>Jogszabályok</w:t>
        </w:r>
      </w:hyperlink>
    </w:p>
    <w:p w14:paraId="3BB2880F" w14:textId="77777777" w:rsidR="00592CC5" w:rsidRPr="00660A0D" w:rsidRDefault="00592CC5" w:rsidP="00592CC5">
      <w:pPr>
        <w:numPr>
          <w:ilvl w:val="0"/>
          <w:numId w:val="2"/>
        </w:numPr>
        <w:jc w:val="both"/>
        <w:rPr>
          <w:color w:val="000000" w:themeColor="text1"/>
        </w:rPr>
      </w:pPr>
      <w:r w:rsidRPr="00660A0D">
        <w:rPr>
          <w:color w:val="000000" w:themeColor="text1"/>
        </w:rPr>
        <w:t>1997. évi CLV. törvény a fogyasztóvédelemről</w:t>
      </w:r>
    </w:p>
    <w:p w14:paraId="531842F8" w14:textId="77777777" w:rsidR="00592CC5" w:rsidRPr="00660A0D" w:rsidRDefault="00592CC5" w:rsidP="00592CC5">
      <w:pPr>
        <w:numPr>
          <w:ilvl w:val="0"/>
          <w:numId w:val="2"/>
        </w:numPr>
        <w:jc w:val="both"/>
        <w:rPr>
          <w:color w:val="000000" w:themeColor="text1"/>
        </w:rPr>
      </w:pPr>
      <w:r w:rsidRPr="00660A0D">
        <w:rPr>
          <w:color w:val="000000" w:themeColor="text1"/>
        </w:rPr>
        <w:t>2013. évi V. törvény a Polgári Törvénykönyvről</w:t>
      </w:r>
    </w:p>
    <w:p w14:paraId="5DCD757E" w14:textId="77777777" w:rsidR="00592CC5" w:rsidRPr="00660A0D" w:rsidRDefault="00592CC5" w:rsidP="00592CC5">
      <w:pPr>
        <w:numPr>
          <w:ilvl w:val="0"/>
          <w:numId w:val="2"/>
        </w:numPr>
        <w:jc w:val="both"/>
        <w:rPr>
          <w:color w:val="000000" w:themeColor="text1"/>
        </w:rPr>
      </w:pPr>
      <w:r w:rsidRPr="00660A0D">
        <w:rPr>
          <w:color w:val="000000" w:themeColor="text1"/>
        </w:rPr>
        <w:t xml:space="preserve">45/2014. (II.26.) kormányrendelet a fogyasztó és a vállalkozás közötti szerződések részletes szabályairól    </w:t>
      </w:r>
    </w:p>
    <w:p w14:paraId="2E2138A5" w14:textId="77777777" w:rsidR="00592CC5" w:rsidRPr="00660A0D" w:rsidRDefault="00592CC5" w:rsidP="00592CC5">
      <w:pPr>
        <w:numPr>
          <w:ilvl w:val="0"/>
          <w:numId w:val="2"/>
        </w:numPr>
        <w:jc w:val="both"/>
        <w:rPr>
          <w:color w:val="000000" w:themeColor="text1"/>
        </w:rPr>
      </w:pPr>
      <w:r w:rsidRPr="00660A0D">
        <w:rPr>
          <w:color w:val="000000" w:themeColor="text1"/>
        </w:rPr>
        <w:t>19/2014. (IV.29.) NGM rendelet a fogyasztó és vállalkozás közötti szerződés keretében eladott dolgokra vonatkozó szavatossági és jótállási igények intézésének eljárási szabályairól</w:t>
      </w:r>
    </w:p>
    <w:p w14:paraId="0D3C20F1" w14:textId="77777777" w:rsidR="00592CC5" w:rsidRPr="00660A0D" w:rsidRDefault="00592CC5" w:rsidP="00592CC5">
      <w:pPr>
        <w:numPr>
          <w:ilvl w:val="0"/>
          <w:numId w:val="2"/>
        </w:numPr>
        <w:jc w:val="both"/>
        <w:rPr>
          <w:color w:val="000000" w:themeColor="text1"/>
        </w:rPr>
      </w:pPr>
      <w:r w:rsidRPr="00660A0D">
        <w:rPr>
          <w:color w:val="000000" w:themeColor="text1"/>
        </w:rPr>
        <w:t>2011. évi CXII. törvény az információs önrendelkezési jogról és az információszabadságról</w:t>
      </w:r>
    </w:p>
    <w:p w14:paraId="63AD5F51" w14:textId="77777777" w:rsidR="00592CC5" w:rsidRPr="00660A0D" w:rsidRDefault="00592CC5" w:rsidP="00592CC5">
      <w:pPr>
        <w:numPr>
          <w:ilvl w:val="0"/>
          <w:numId w:val="2"/>
        </w:numPr>
        <w:jc w:val="both"/>
        <w:rPr>
          <w:color w:val="000000" w:themeColor="text1"/>
        </w:rPr>
      </w:pPr>
      <w:r w:rsidRPr="00660A0D">
        <w:rPr>
          <w:color w:val="000000" w:themeColor="text1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</w:t>
      </w:r>
    </w:p>
    <w:p w14:paraId="0D2E8450" w14:textId="77777777" w:rsidR="00592CC5" w:rsidRPr="00660A0D" w:rsidRDefault="00592CC5" w:rsidP="00592CC5">
      <w:pPr>
        <w:numPr>
          <w:ilvl w:val="0"/>
          <w:numId w:val="2"/>
        </w:numPr>
        <w:jc w:val="both"/>
        <w:rPr>
          <w:color w:val="000000" w:themeColor="text1"/>
        </w:rPr>
      </w:pPr>
      <w:r w:rsidRPr="00660A0D">
        <w:rPr>
          <w:color w:val="000000" w:themeColor="text1"/>
        </w:rPr>
        <w:t>A fogyasztó és vállalkozás közötti, az áruk adásvételére, valamint a digitális tartalom szolgáltatására és digitális szolgáltatások nyújtására irányuló szerződések részletes szabályairól szóló 373/2021. (VI. 30.) Korm. rendelet</w:t>
      </w:r>
    </w:p>
    <w:p w14:paraId="7EAA7DCF" w14:textId="79321A95" w:rsidR="00592CC5" w:rsidRPr="00660A0D" w:rsidRDefault="00592CC5" w:rsidP="00592CC5">
      <w:pPr>
        <w:numPr>
          <w:ilvl w:val="0"/>
          <w:numId w:val="2"/>
        </w:numPr>
        <w:jc w:val="both"/>
        <w:rPr>
          <w:color w:val="000000" w:themeColor="text1"/>
        </w:rPr>
      </w:pPr>
      <w:r w:rsidRPr="00660A0D">
        <w:rPr>
          <w:color w:val="000000" w:themeColor="text1"/>
        </w:rPr>
        <w:t>AZ EURÓPAI PARLAMENT ÉS A TANÁCS (EU) 2017/745 RENDELETE (2017. április 5.) az orvostechnikai eszközökről, a 2001/83/EK irányelv, a 178/2002/EK rendelet és az 1223/2009/EK rendelet módosításáról, valamint a 90/385/EGK és a 93/42/EGK tanácsi irányelv hatályon kívül helyezéséről</w:t>
      </w:r>
    </w:p>
    <w:p w14:paraId="1B314511" w14:textId="77777777" w:rsidR="003515A4" w:rsidRPr="00660A0D" w:rsidRDefault="003515A4" w:rsidP="0095180E">
      <w:pPr>
        <w:jc w:val="both"/>
      </w:pPr>
    </w:p>
    <w:p w14:paraId="4C334A95" w14:textId="33A41DBE" w:rsidR="0095180E" w:rsidRPr="00F52067" w:rsidRDefault="003515A4" w:rsidP="0095180E">
      <w:pPr>
        <w:jc w:val="both"/>
      </w:pPr>
      <w:r w:rsidRPr="00660A0D">
        <w:t>Kelt: Miskolc, 202</w:t>
      </w:r>
      <w:r w:rsidR="00AC26C8" w:rsidRPr="00660A0D">
        <w:t>5.0</w:t>
      </w:r>
      <w:r w:rsidR="000D3661" w:rsidRPr="00660A0D">
        <w:t>3</w:t>
      </w:r>
      <w:r w:rsidR="00AC26C8" w:rsidRPr="00660A0D">
        <w:t>.</w:t>
      </w:r>
      <w:r w:rsidR="00D441B3" w:rsidRPr="00660A0D">
        <w:t>2</w:t>
      </w:r>
      <w:r w:rsidR="00AC26C8" w:rsidRPr="00660A0D">
        <w:t>1</w:t>
      </w:r>
      <w:r w:rsidR="00B07996" w:rsidRPr="00660A0D">
        <w:t>.</w:t>
      </w:r>
      <w:r>
        <w:t xml:space="preserve"> </w:t>
      </w:r>
    </w:p>
    <w:sectPr w:rsidR="0095180E" w:rsidRPr="00F52067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40E5" w14:textId="77777777" w:rsidR="00CF55B1" w:rsidRDefault="00CF55B1" w:rsidP="003515A4">
      <w:pPr>
        <w:spacing w:after="0" w:line="240" w:lineRule="auto"/>
      </w:pPr>
      <w:r>
        <w:separator/>
      </w:r>
    </w:p>
  </w:endnote>
  <w:endnote w:type="continuationSeparator" w:id="0">
    <w:p w14:paraId="235BF548" w14:textId="77777777" w:rsidR="00CF55B1" w:rsidRDefault="00CF55B1" w:rsidP="0035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533386"/>
      <w:docPartObj>
        <w:docPartGallery w:val="Page Numbers (Bottom of Page)"/>
        <w:docPartUnique/>
      </w:docPartObj>
    </w:sdtPr>
    <w:sdtContent>
      <w:p w14:paraId="0A7BE983" w14:textId="77777777" w:rsidR="00A32270" w:rsidRDefault="00A3227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B9FA71" w14:textId="77777777" w:rsidR="00A32270" w:rsidRDefault="00A322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322E" w14:textId="77777777" w:rsidR="00CF55B1" w:rsidRDefault="00CF55B1" w:rsidP="003515A4">
      <w:pPr>
        <w:spacing w:after="0" w:line="240" w:lineRule="auto"/>
      </w:pPr>
      <w:r>
        <w:separator/>
      </w:r>
    </w:p>
  </w:footnote>
  <w:footnote w:type="continuationSeparator" w:id="0">
    <w:p w14:paraId="394F2C4C" w14:textId="77777777" w:rsidR="00CF55B1" w:rsidRDefault="00CF55B1" w:rsidP="00351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4678"/>
      <w:gridCol w:w="2121"/>
    </w:tblGrid>
    <w:tr w:rsidR="003515A4" w14:paraId="7AE01671" w14:textId="77777777" w:rsidTr="000E459A">
      <w:tc>
        <w:tcPr>
          <w:tcW w:w="2263" w:type="dxa"/>
        </w:tcPr>
        <w:p w14:paraId="36C79234" w14:textId="77777777" w:rsidR="003515A4" w:rsidRDefault="003515A4">
          <w:pPr>
            <w:pStyle w:val="lfej"/>
          </w:pPr>
          <w:r>
            <w:rPr>
              <w:noProof/>
            </w:rPr>
            <w:drawing>
              <wp:inline distT="0" distB="0" distL="0" distR="0" wp14:anchorId="23ACF6F3" wp14:editId="3D8A826D">
                <wp:extent cx="1249680" cy="450850"/>
                <wp:effectExtent l="0" t="0" r="7620" b="635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2140B8B3" w14:textId="35DB35A4" w:rsidR="003515A4" w:rsidRPr="003515A4" w:rsidRDefault="003515A4" w:rsidP="003515A4">
          <w:pPr>
            <w:pStyle w:val="lfej"/>
            <w:jc w:val="center"/>
            <w:rPr>
              <w:b/>
              <w:bCs/>
              <w:color w:val="0070C0"/>
              <w:sz w:val="32"/>
              <w:szCs w:val="32"/>
            </w:rPr>
          </w:pPr>
          <w:r w:rsidRPr="003515A4">
            <w:rPr>
              <w:b/>
              <w:bCs/>
              <w:color w:val="0070C0"/>
              <w:sz w:val="32"/>
              <w:szCs w:val="32"/>
            </w:rPr>
            <w:t xml:space="preserve">BIONIKA </w:t>
          </w:r>
          <w:r w:rsidR="000D3661">
            <w:rPr>
              <w:b/>
              <w:bCs/>
              <w:color w:val="0070C0"/>
              <w:sz w:val="32"/>
              <w:szCs w:val="32"/>
            </w:rPr>
            <w:t>MEDLINE</w:t>
          </w:r>
          <w:r w:rsidRPr="003515A4">
            <w:rPr>
              <w:b/>
              <w:bCs/>
              <w:color w:val="0070C0"/>
              <w:sz w:val="32"/>
              <w:szCs w:val="32"/>
            </w:rPr>
            <w:t xml:space="preserve"> Kft.</w:t>
          </w:r>
        </w:p>
        <w:p w14:paraId="4AFA5C68" w14:textId="77777777" w:rsidR="003515A4" w:rsidRDefault="003515A4" w:rsidP="003515A4">
          <w:pPr>
            <w:pStyle w:val="lfej"/>
            <w:jc w:val="center"/>
          </w:pPr>
          <w:r w:rsidRPr="003515A4">
            <w:rPr>
              <w:b/>
              <w:bCs/>
              <w:color w:val="0070C0"/>
              <w:sz w:val="32"/>
              <w:szCs w:val="32"/>
            </w:rPr>
            <w:t>Általános Szerződési Feltételek</w:t>
          </w:r>
        </w:p>
      </w:tc>
      <w:tc>
        <w:tcPr>
          <w:tcW w:w="2121" w:type="dxa"/>
        </w:tcPr>
        <w:p w14:paraId="01B7D029" w14:textId="77777777" w:rsidR="003515A4" w:rsidRDefault="003515A4" w:rsidP="003515A4">
          <w:pPr>
            <w:pStyle w:val="lfej"/>
            <w:jc w:val="center"/>
          </w:pPr>
        </w:p>
        <w:p w14:paraId="03B96839" w14:textId="7A59CFD7" w:rsidR="003515A4" w:rsidRDefault="003515A4" w:rsidP="003515A4">
          <w:pPr>
            <w:pStyle w:val="lfej"/>
            <w:jc w:val="center"/>
          </w:pPr>
          <w:r w:rsidRPr="00CD275A">
            <w:t>202</w:t>
          </w:r>
          <w:r w:rsidR="00AC26C8" w:rsidRPr="00CD275A">
            <w:t>5</w:t>
          </w:r>
          <w:r w:rsidRPr="00CD275A">
            <w:t>.</w:t>
          </w:r>
          <w:r w:rsidR="00CE2091" w:rsidRPr="00CD275A">
            <w:t>0</w:t>
          </w:r>
          <w:r w:rsidR="000D3661" w:rsidRPr="00CD275A">
            <w:t>3</w:t>
          </w:r>
          <w:r w:rsidR="00CE2091" w:rsidRPr="00CD275A">
            <w:t>.</w:t>
          </w:r>
          <w:r w:rsidR="000540B1" w:rsidRPr="00CD275A">
            <w:t>2</w:t>
          </w:r>
          <w:r w:rsidR="00AC26C8" w:rsidRPr="00CD275A">
            <w:t>1</w:t>
          </w:r>
          <w:r w:rsidR="00CE2091" w:rsidRPr="00CD275A">
            <w:t>.</w:t>
          </w:r>
        </w:p>
      </w:tc>
    </w:tr>
  </w:tbl>
  <w:p w14:paraId="01C9E5AE" w14:textId="77777777" w:rsidR="003515A4" w:rsidRDefault="003515A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6D00"/>
    <w:multiLevelType w:val="multilevel"/>
    <w:tmpl w:val="B9DE30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A261C"/>
    <w:multiLevelType w:val="hybridMultilevel"/>
    <w:tmpl w:val="3D2664D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F7261"/>
    <w:multiLevelType w:val="hybridMultilevel"/>
    <w:tmpl w:val="823CC9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A402E"/>
    <w:multiLevelType w:val="multilevel"/>
    <w:tmpl w:val="E6A4B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87212"/>
    <w:multiLevelType w:val="multilevel"/>
    <w:tmpl w:val="CDB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F07F0"/>
    <w:multiLevelType w:val="hybridMultilevel"/>
    <w:tmpl w:val="CB6805FA"/>
    <w:lvl w:ilvl="0" w:tplc="5E569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42290"/>
    <w:multiLevelType w:val="hybridMultilevel"/>
    <w:tmpl w:val="96ACC32E"/>
    <w:lvl w:ilvl="0" w:tplc="040E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5605A5"/>
    <w:multiLevelType w:val="hybridMultilevel"/>
    <w:tmpl w:val="32844EC4"/>
    <w:lvl w:ilvl="0" w:tplc="040E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9728F0"/>
    <w:multiLevelType w:val="multilevel"/>
    <w:tmpl w:val="53FE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21F7C"/>
    <w:multiLevelType w:val="multilevel"/>
    <w:tmpl w:val="120E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D2243"/>
    <w:multiLevelType w:val="hybridMultilevel"/>
    <w:tmpl w:val="DF58C838"/>
    <w:lvl w:ilvl="0" w:tplc="939EB52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66987"/>
    <w:multiLevelType w:val="multilevel"/>
    <w:tmpl w:val="51FC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5358B"/>
    <w:multiLevelType w:val="multilevel"/>
    <w:tmpl w:val="9ACE5DB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62071"/>
    <w:multiLevelType w:val="hybridMultilevel"/>
    <w:tmpl w:val="C644946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EE2354"/>
    <w:multiLevelType w:val="hybridMultilevel"/>
    <w:tmpl w:val="08363F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37A73"/>
    <w:multiLevelType w:val="multilevel"/>
    <w:tmpl w:val="9E68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D00B9E"/>
    <w:multiLevelType w:val="hybridMultilevel"/>
    <w:tmpl w:val="49A4A7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50548"/>
    <w:multiLevelType w:val="multilevel"/>
    <w:tmpl w:val="0C24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676537"/>
    <w:multiLevelType w:val="multilevel"/>
    <w:tmpl w:val="927E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5E5BB6"/>
    <w:multiLevelType w:val="hybridMultilevel"/>
    <w:tmpl w:val="6EA87F12"/>
    <w:lvl w:ilvl="0" w:tplc="939EB52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212DC"/>
    <w:multiLevelType w:val="hybridMultilevel"/>
    <w:tmpl w:val="B64E73AE"/>
    <w:lvl w:ilvl="0" w:tplc="939EB52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324854">
    <w:abstractNumId w:val="9"/>
  </w:num>
  <w:num w:numId="2" w16cid:durableId="1236427849">
    <w:abstractNumId w:val="17"/>
  </w:num>
  <w:num w:numId="3" w16cid:durableId="1141388898">
    <w:abstractNumId w:val="13"/>
  </w:num>
  <w:num w:numId="4" w16cid:durableId="131289243">
    <w:abstractNumId w:val="6"/>
  </w:num>
  <w:num w:numId="5" w16cid:durableId="1441030635">
    <w:abstractNumId w:val="1"/>
  </w:num>
  <w:num w:numId="6" w16cid:durableId="1713580">
    <w:abstractNumId w:val="4"/>
  </w:num>
  <w:num w:numId="7" w16cid:durableId="1005936085">
    <w:abstractNumId w:val="8"/>
  </w:num>
  <w:num w:numId="8" w16cid:durableId="990524029">
    <w:abstractNumId w:val="12"/>
  </w:num>
  <w:num w:numId="9" w16cid:durableId="2047484190">
    <w:abstractNumId w:val="7"/>
  </w:num>
  <w:num w:numId="10" w16cid:durableId="1155493961">
    <w:abstractNumId w:val="2"/>
  </w:num>
  <w:num w:numId="11" w16cid:durableId="292565976">
    <w:abstractNumId w:val="5"/>
  </w:num>
  <w:num w:numId="12" w16cid:durableId="1475685301">
    <w:abstractNumId w:val="10"/>
  </w:num>
  <w:num w:numId="13" w16cid:durableId="160508172">
    <w:abstractNumId w:val="20"/>
  </w:num>
  <w:num w:numId="14" w16cid:durableId="1295210388">
    <w:abstractNumId w:val="19"/>
  </w:num>
  <w:num w:numId="15" w16cid:durableId="1018699896">
    <w:abstractNumId w:val="11"/>
  </w:num>
  <w:num w:numId="16" w16cid:durableId="1630431849">
    <w:abstractNumId w:val="15"/>
  </w:num>
  <w:num w:numId="17" w16cid:durableId="878470332">
    <w:abstractNumId w:val="0"/>
  </w:num>
  <w:num w:numId="18" w16cid:durableId="1175611177">
    <w:abstractNumId w:val="3"/>
  </w:num>
  <w:num w:numId="19" w16cid:durableId="305667449">
    <w:abstractNumId w:val="18"/>
  </w:num>
  <w:num w:numId="20" w16cid:durableId="575360274">
    <w:abstractNumId w:val="16"/>
  </w:num>
  <w:num w:numId="21" w16cid:durableId="3495694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0E"/>
    <w:rsid w:val="00033012"/>
    <w:rsid w:val="000540B1"/>
    <w:rsid w:val="00076F78"/>
    <w:rsid w:val="000A4EA8"/>
    <w:rsid w:val="000D3661"/>
    <w:rsid w:val="000D4CF1"/>
    <w:rsid w:val="000E1CCF"/>
    <w:rsid w:val="000E456A"/>
    <w:rsid w:val="000E459A"/>
    <w:rsid w:val="000F19CD"/>
    <w:rsid w:val="000F21CC"/>
    <w:rsid w:val="000F2A0C"/>
    <w:rsid w:val="001078B4"/>
    <w:rsid w:val="00107E0F"/>
    <w:rsid w:val="00112726"/>
    <w:rsid w:val="001346F6"/>
    <w:rsid w:val="00146887"/>
    <w:rsid w:val="0014796F"/>
    <w:rsid w:val="0015014B"/>
    <w:rsid w:val="00151BCA"/>
    <w:rsid w:val="0015785D"/>
    <w:rsid w:val="00157ADC"/>
    <w:rsid w:val="00163B33"/>
    <w:rsid w:val="0017745C"/>
    <w:rsid w:val="001A738A"/>
    <w:rsid w:val="001C7A7A"/>
    <w:rsid w:val="001E5F6A"/>
    <w:rsid w:val="001F348F"/>
    <w:rsid w:val="00212E5E"/>
    <w:rsid w:val="0023557E"/>
    <w:rsid w:val="00256A6B"/>
    <w:rsid w:val="00261B45"/>
    <w:rsid w:val="00281606"/>
    <w:rsid w:val="0029138D"/>
    <w:rsid w:val="002A42FD"/>
    <w:rsid w:val="002B25BE"/>
    <w:rsid w:val="002B4C82"/>
    <w:rsid w:val="002B67E8"/>
    <w:rsid w:val="002C0B9F"/>
    <w:rsid w:val="002D3793"/>
    <w:rsid w:val="002D4C9C"/>
    <w:rsid w:val="002D5ACD"/>
    <w:rsid w:val="00310EC3"/>
    <w:rsid w:val="003226E9"/>
    <w:rsid w:val="00350B5F"/>
    <w:rsid w:val="003515A4"/>
    <w:rsid w:val="00365568"/>
    <w:rsid w:val="00366BA8"/>
    <w:rsid w:val="00366FCE"/>
    <w:rsid w:val="003676BE"/>
    <w:rsid w:val="00367B2E"/>
    <w:rsid w:val="003C178F"/>
    <w:rsid w:val="003D1AC3"/>
    <w:rsid w:val="0040362A"/>
    <w:rsid w:val="0042717B"/>
    <w:rsid w:val="00432C7C"/>
    <w:rsid w:val="004444EC"/>
    <w:rsid w:val="00450D8B"/>
    <w:rsid w:val="004549D6"/>
    <w:rsid w:val="00471E4C"/>
    <w:rsid w:val="00480BAB"/>
    <w:rsid w:val="004815F0"/>
    <w:rsid w:val="00492037"/>
    <w:rsid w:val="0049424E"/>
    <w:rsid w:val="004A0F41"/>
    <w:rsid w:val="004A3B54"/>
    <w:rsid w:val="004A60F0"/>
    <w:rsid w:val="004B219F"/>
    <w:rsid w:val="004B481D"/>
    <w:rsid w:val="004B778C"/>
    <w:rsid w:val="004B7A16"/>
    <w:rsid w:val="004C0064"/>
    <w:rsid w:val="004C19FF"/>
    <w:rsid w:val="004D5F2E"/>
    <w:rsid w:val="004E020E"/>
    <w:rsid w:val="004E4C02"/>
    <w:rsid w:val="0050004A"/>
    <w:rsid w:val="005029FC"/>
    <w:rsid w:val="00513F73"/>
    <w:rsid w:val="005279DF"/>
    <w:rsid w:val="00527F9D"/>
    <w:rsid w:val="005331C0"/>
    <w:rsid w:val="00534BBE"/>
    <w:rsid w:val="0055302F"/>
    <w:rsid w:val="00553952"/>
    <w:rsid w:val="0058244B"/>
    <w:rsid w:val="00592CC5"/>
    <w:rsid w:val="005A1887"/>
    <w:rsid w:val="005A60B9"/>
    <w:rsid w:val="005B0D9B"/>
    <w:rsid w:val="005B66B9"/>
    <w:rsid w:val="005C3602"/>
    <w:rsid w:val="005F2E20"/>
    <w:rsid w:val="005F7008"/>
    <w:rsid w:val="006234A8"/>
    <w:rsid w:val="00631EC5"/>
    <w:rsid w:val="0063575F"/>
    <w:rsid w:val="00641893"/>
    <w:rsid w:val="00647FF4"/>
    <w:rsid w:val="00651B05"/>
    <w:rsid w:val="00656494"/>
    <w:rsid w:val="00660A0D"/>
    <w:rsid w:val="00665387"/>
    <w:rsid w:val="0066770E"/>
    <w:rsid w:val="00676F1C"/>
    <w:rsid w:val="00680F8C"/>
    <w:rsid w:val="00691B2C"/>
    <w:rsid w:val="006A1138"/>
    <w:rsid w:val="006A6D1C"/>
    <w:rsid w:val="006B0470"/>
    <w:rsid w:val="006C34E1"/>
    <w:rsid w:val="006C50A7"/>
    <w:rsid w:val="006C5C37"/>
    <w:rsid w:val="006D3C85"/>
    <w:rsid w:val="006D407B"/>
    <w:rsid w:val="006D5908"/>
    <w:rsid w:val="007233F3"/>
    <w:rsid w:val="00730070"/>
    <w:rsid w:val="00730659"/>
    <w:rsid w:val="00740900"/>
    <w:rsid w:val="00777C57"/>
    <w:rsid w:val="007950DE"/>
    <w:rsid w:val="007A1CE8"/>
    <w:rsid w:val="007B5556"/>
    <w:rsid w:val="007C31B3"/>
    <w:rsid w:val="007F530F"/>
    <w:rsid w:val="00803280"/>
    <w:rsid w:val="00805EB7"/>
    <w:rsid w:val="00807E61"/>
    <w:rsid w:val="00810638"/>
    <w:rsid w:val="008225E2"/>
    <w:rsid w:val="00832F88"/>
    <w:rsid w:val="008359DA"/>
    <w:rsid w:val="00836DF0"/>
    <w:rsid w:val="00857021"/>
    <w:rsid w:val="00866AF1"/>
    <w:rsid w:val="008743A1"/>
    <w:rsid w:val="008A01AC"/>
    <w:rsid w:val="008A07F7"/>
    <w:rsid w:val="008A4DF9"/>
    <w:rsid w:val="008A660D"/>
    <w:rsid w:val="008A6933"/>
    <w:rsid w:val="008A6F43"/>
    <w:rsid w:val="008B5700"/>
    <w:rsid w:val="008B694C"/>
    <w:rsid w:val="008D0581"/>
    <w:rsid w:val="008D4B67"/>
    <w:rsid w:val="008F3668"/>
    <w:rsid w:val="008F4A14"/>
    <w:rsid w:val="0090177E"/>
    <w:rsid w:val="00916791"/>
    <w:rsid w:val="009336F4"/>
    <w:rsid w:val="00936E1B"/>
    <w:rsid w:val="0093700F"/>
    <w:rsid w:val="0094767D"/>
    <w:rsid w:val="00950C20"/>
    <w:rsid w:val="0095180E"/>
    <w:rsid w:val="0095399A"/>
    <w:rsid w:val="00966E3E"/>
    <w:rsid w:val="00967B82"/>
    <w:rsid w:val="009715D6"/>
    <w:rsid w:val="009808E6"/>
    <w:rsid w:val="009835A6"/>
    <w:rsid w:val="00983D45"/>
    <w:rsid w:val="00990EEB"/>
    <w:rsid w:val="009A13A6"/>
    <w:rsid w:val="009B4BBE"/>
    <w:rsid w:val="00A07DAE"/>
    <w:rsid w:val="00A25485"/>
    <w:rsid w:val="00A32270"/>
    <w:rsid w:val="00A702EA"/>
    <w:rsid w:val="00A922B0"/>
    <w:rsid w:val="00AB7537"/>
    <w:rsid w:val="00AC26C8"/>
    <w:rsid w:val="00AD1F1B"/>
    <w:rsid w:val="00AD6ACA"/>
    <w:rsid w:val="00AD6DC9"/>
    <w:rsid w:val="00AE2423"/>
    <w:rsid w:val="00AE5757"/>
    <w:rsid w:val="00AE7FC5"/>
    <w:rsid w:val="00AF387B"/>
    <w:rsid w:val="00AF460D"/>
    <w:rsid w:val="00B07996"/>
    <w:rsid w:val="00B16C3C"/>
    <w:rsid w:val="00B17E27"/>
    <w:rsid w:val="00B23454"/>
    <w:rsid w:val="00B30BD2"/>
    <w:rsid w:val="00B454FB"/>
    <w:rsid w:val="00B63499"/>
    <w:rsid w:val="00B72907"/>
    <w:rsid w:val="00B7667E"/>
    <w:rsid w:val="00B769FB"/>
    <w:rsid w:val="00B94BD3"/>
    <w:rsid w:val="00BA1BEE"/>
    <w:rsid w:val="00BB1232"/>
    <w:rsid w:val="00BC5D5B"/>
    <w:rsid w:val="00BC5EB9"/>
    <w:rsid w:val="00BD7B33"/>
    <w:rsid w:val="00BE083D"/>
    <w:rsid w:val="00BE3EE7"/>
    <w:rsid w:val="00BF05D1"/>
    <w:rsid w:val="00C04001"/>
    <w:rsid w:val="00C12BB0"/>
    <w:rsid w:val="00C349F8"/>
    <w:rsid w:val="00C61600"/>
    <w:rsid w:val="00C701CB"/>
    <w:rsid w:val="00C73719"/>
    <w:rsid w:val="00C91156"/>
    <w:rsid w:val="00CA70BA"/>
    <w:rsid w:val="00CB3233"/>
    <w:rsid w:val="00CB4F26"/>
    <w:rsid w:val="00CD275A"/>
    <w:rsid w:val="00CD7C55"/>
    <w:rsid w:val="00CE2091"/>
    <w:rsid w:val="00CE5664"/>
    <w:rsid w:val="00CE7A13"/>
    <w:rsid w:val="00CF1793"/>
    <w:rsid w:val="00CF55B1"/>
    <w:rsid w:val="00D128C2"/>
    <w:rsid w:val="00D12B3D"/>
    <w:rsid w:val="00D169E8"/>
    <w:rsid w:val="00D24CA4"/>
    <w:rsid w:val="00D31064"/>
    <w:rsid w:val="00D35B17"/>
    <w:rsid w:val="00D36C3E"/>
    <w:rsid w:val="00D404A8"/>
    <w:rsid w:val="00D441B3"/>
    <w:rsid w:val="00D45BEC"/>
    <w:rsid w:val="00D54344"/>
    <w:rsid w:val="00D55F3F"/>
    <w:rsid w:val="00D656E7"/>
    <w:rsid w:val="00D66D7A"/>
    <w:rsid w:val="00D7681D"/>
    <w:rsid w:val="00D816FA"/>
    <w:rsid w:val="00D94F89"/>
    <w:rsid w:val="00D97D3A"/>
    <w:rsid w:val="00DD0F9F"/>
    <w:rsid w:val="00DD28A6"/>
    <w:rsid w:val="00DE0419"/>
    <w:rsid w:val="00DE57F3"/>
    <w:rsid w:val="00E007A1"/>
    <w:rsid w:val="00E02619"/>
    <w:rsid w:val="00E14B8C"/>
    <w:rsid w:val="00E25AF4"/>
    <w:rsid w:val="00E339E5"/>
    <w:rsid w:val="00E40D88"/>
    <w:rsid w:val="00E45827"/>
    <w:rsid w:val="00E62461"/>
    <w:rsid w:val="00E6251C"/>
    <w:rsid w:val="00E6426C"/>
    <w:rsid w:val="00E65126"/>
    <w:rsid w:val="00E8001C"/>
    <w:rsid w:val="00E92CED"/>
    <w:rsid w:val="00E97201"/>
    <w:rsid w:val="00EA3F7E"/>
    <w:rsid w:val="00EB5A9D"/>
    <w:rsid w:val="00EE46DC"/>
    <w:rsid w:val="00EE55B4"/>
    <w:rsid w:val="00EF32BF"/>
    <w:rsid w:val="00EF58C6"/>
    <w:rsid w:val="00EF7CE0"/>
    <w:rsid w:val="00F04558"/>
    <w:rsid w:val="00F10E0A"/>
    <w:rsid w:val="00F175F1"/>
    <w:rsid w:val="00F203A3"/>
    <w:rsid w:val="00F23DC1"/>
    <w:rsid w:val="00F52067"/>
    <w:rsid w:val="00F53013"/>
    <w:rsid w:val="00F719F2"/>
    <w:rsid w:val="00F86BFA"/>
    <w:rsid w:val="00FA7D69"/>
    <w:rsid w:val="00FC5C91"/>
    <w:rsid w:val="00FD2BF4"/>
    <w:rsid w:val="00FE6BCB"/>
    <w:rsid w:val="00FE7626"/>
    <w:rsid w:val="27CD972B"/>
    <w:rsid w:val="5D1B2A28"/>
    <w:rsid w:val="66D9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97CF9"/>
  <w15:chartTrackingRefBased/>
  <w15:docId w15:val="{B265BE3C-3AB9-44D4-89B3-29F7C58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A3B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1B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7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5180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5180E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52067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651B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51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15A4"/>
  </w:style>
  <w:style w:type="paragraph" w:styleId="llb">
    <w:name w:val="footer"/>
    <w:basedOn w:val="Norml"/>
    <w:link w:val="llbChar"/>
    <w:uiPriority w:val="99"/>
    <w:unhideWhenUsed/>
    <w:rsid w:val="00351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515A4"/>
  </w:style>
  <w:style w:type="table" w:styleId="Rcsostblzat">
    <w:name w:val="Table Grid"/>
    <w:basedOn w:val="Normltblzat"/>
    <w:uiPriority w:val="39"/>
    <w:rsid w:val="0035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F71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719F2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A3B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78B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9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onika.hu/pages/altalanos-szerzodesi-feltetelek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javascript:void(0);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bionika.hu" TargetMode="External"/><Relationship Id="rId17" Type="http://schemas.openxmlformats.org/officeDocument/2006/relationships/hyperlink" Target="mailto:tisztifoorvos@nnk.gov.hu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bionika.hu" TargetMode="External"/><Relationship Id="rId20" Type="http://schemas.openxmlformats.org/officeDocument/2006/relationships/hyperlink" Target="mailto:info@bionika.h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op.bionika.hu/pages/adatkezelesi-tajekoztato" TargetMode="External"/><Relationship Id="rId24" Type="http://schemas.openxmlformats.org/officeDocument/2006/relationships/hyperlink" Target="javascript:void(0);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hop.bionika.hu" TargetMode="External"/><Relationship Id="rId23" Type="http://schemas.openxmlformats.org/officeDocument/2006/relationships/hyperlink" Target="https://www.bionika.hu/elallasi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grendeles@bionika.hu" TargetMode="External"/><Relationship Id="rId22" Type="http://schemas.openxmlformats.org/officeDocument/2006/relationships/hyperlink" Target="mailto:info@bionika.h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88BBB70BFFD8E409FEBEEC7E0314B76" ma:contentTypeVersion="13" ma:contentTypeDescription="Új dokumentum létrehozása." ma:contentTypeScope="" ma:versionID="6a8da4dda52770a731c99e33a889c71b">
  <xsd:schema xmlns:xsd="http://www.w3.org/2001/XMLSchema" xmlns:xs="http://www.w3.org/2001/XMLSchema" xmlns:p="http://schemas.microsoft.com/office/2006/metadata/properties" xmlns:ns2="9bb85751-19b8-4f34-96fa-d80da0622725" xmlns:ns3="9e524565-f848-453d-b01d-5dbba916f83c" targetNamespace="http://schemas.microsoft.com/office/2006/metadata/properties" ma:root="true" ma:fieldsID="59174bb901d56b8320e328a64df87105" ns2:_="" ns3:_="">
    <xsd:import namespace="9bb85751-19b8-4f34-96fa-d80da0622725"/>
    <xsd:import namespace="9e524565-f848-453d-b01d-5dbba916f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85751-19b8-4f34-96fa-d80da0622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7f5becc4-2b00-4c51-ad9f-8b6df4f68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24565-f848-453d-b01d-5dbba916f8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bcea54-f6ac-4803-b96d-691b2c745bea}" ma:internalName="TaxCatchAll" ma:showField="CatchAllData" ma:web="9e524565-f848-453d-b01d-5dbba916f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85751-19b8-4f34-96fa-d80da0622725">
      <Terms xmlns="http://schemas.microsoft.com/office/infopath/2007/PartnerControls"/>
    </lcf76f155ced4ddcb4097134ff3c332f>
    <TaxCatchAll xmlns="9e524565-f848-453d-b01d-5dbba916f83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2855D-5F3E-40FD-AC3A-78EBFDB1B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85751-19b8-4f34-96fa-d80da0622725"/>
    <ds:schemaRef ds:uri="9e524565-f848-453d-b01d-5dbba916f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AE2A4-8D51-413E-9CB2-E8564E2A0F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D8F18A-F1B5-4AF4-B2BE-0951465614AA}">
  <ds:schemaRefs>
    <ds:schemaRef ds:uri="http://schemas.microsoft.com/office/2006/metadata/properties"/>
    <ds:schemaRef ds:uri="http://schemas.microsoft.com/office/infopath/2007/PartnerControls"/>
    <ds:schemaRef ds:uri="9bb85751-19b8-4f34-96fa-d80da0622725"/>
    <ds:schemaRef ds:uri="9e524565-f848-453d-b01d-5dbba916f83c"/>
  </ds:schemaRefs>
</ds:datastoreItem>
</file>

<file path=customXml/itemProps4.xml><?xml version="1.0" encoding="utf-8"?>
<ds:datastoreItem xmlns:ds="http://schemas.openxmlformats.org/officeDocument/2006/customXml" ds:itemID="{BBD31B7E-94EB-40BD-B497-61C35C748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2077</Words>
  <Characters>14339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Ivancsó Beatrix - BIONIKA</dc:creator>
  <cp:keywords/>
  <dc:description/>
  <cp:lastModifiedBy>Dr. Ivancsó Beatrix - BIONIKA</cp:lastModifiedBy>
  <cp:revision>62</cp:revision>
  <dcterms:created xsi:type="dcterms:W3CDTF">2025-03-24T07:56:00Z</dcterms:created>
  <dcterms:modified xsi:type="dcterms:W3CDTF">2025-03-25T08:38:00Z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0x010100988BBB70BFFD8E409FEBEEC7E0314B76</vt:lpwstr>
  </property>
  <property fmtid="{D5CDD505-2E9C-101B-9397-08002B2CF9AE}" pid="3" name="MediaServiceImageTags">
    <vt:lpwstr/>
  </property>
</Properties>
</file>